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附件：</w:t>
      </w:r>
      <w:bookmarkStart w:id="0" w:name="_GoBack"/>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月</w:t>
      </w:r>
      <w:r>
        <w:rPr>
          <w:rFonts w:ascii="方正小标宋简体" w:hAnsi="方正小标宋简体" w:eastAsia="方正小标宋简体" w:cs="方正小标宋简体"/>
          <w:bCs/>
          <w:sz w:val="44"/>
          <w:szCs w:val="44"/>
        </w:rPr>
        <w:t>12398</w:t>
      </w:r>
      <w:r>
        <w:rPr>
          <w:rFonts w:hint="eastAsia" w:ascii="方正小标宋简体" w:hAnsi="方正小标宋简体" w:eastAsia="方正小标宋简体" w:cs="方正小标宋简体"/>
          <w:bCs/>
          <w:sz w:val="44"/>
          <w:szCs w:val="44"/>
        </w:rPr>
        <w:t>热线典型投诉举报事项具体处理情况通报</w:t>
      </w:r>
    </w:p>
    <w:bookmarkEnd w:id="0"/>
    <w:p>
      <w:pPr>
        <w:spacing w:line="560" w:lineRule="exact"/>
        <w:jc w:val="center"/>
        <w:rPr>
          <w:rFonts w:ascii="黑体" w:eastAsia="黑体"/>
          <w:bCs/>
        </w:rPr>
      </w:pPr>
    </w:p>
    <w:tbl>
      <w:tblPr>
        <w:tblStyle w:val="14"/>
        <w:tblW w:w="14844" w:type="dxa"/>
        <w:tblInd w:w="0" w:type="dxa"/>
        <w:tblLayout w:type="fixed"/>
        <w:tblCellMar>
          <w:top w:w="0" w:type="dxa"/>
          <w:left w:w="108" w:type="dxa"/>
          <w:bottom w:w="0" w:type="dxa"/>
          <w:right w:w="108" w:type="dxa"/>
        </w:tblCellMar>
      </w:tblPr>
      <w:tblGrid>
        <w:gridCol w:w="520"/>
        <w:gridCol w:w="8"/>
        <w:gridCol w:w="2557"/>
        <w:gridCol w:w="5097"/>
        <w:gridCol w:w="6652"/>
        <w:gridCol w:w="10"/>
      </w:tblGrid>
      <w:tr>
        <w:tblPrEx>
          <w:tblLayout w:type="fixed"/>
          <w:tblCellMar>
            <w:top w:w="0" w:type="dxa"/>
            <w:left w:w="108" w:type="dxa"/>
            <w:bottom w:w="0" w:type="dxa"/>
            <w:right w:w="108" w:type="dxa"/>
          </w:tblCellMar>
        </w:tblPrEx>
        <w:trPr>
          <w:trHeight w:val="437" w:hRule="atLeast"/>
          <w:tblHeader/>
        </w:trPr>
        <w:tc>
          <w:tcPr>
            <w:tcW w:w="5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2557"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被投诉单位</w:t>
            </w:r>
          </w:p>
        </w:tc>
        <w:tc>
          <w:tcPr>
            <w:tcW w:w="5097"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反映事项</w:t>
            </w:r>
          </w:p>
        </w:tc>
        <w:tc>
          <w:tcPr>
            <w:tcW w:w="66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处理措施及结果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国网北京市电力公司朝阳供电公司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北京市朝阳区群众反映，其公司所在区域线路存在问题，而且电线的绝缘皮脱落，导致电压不稳。联系</w:t>
            </w:r>
            <w:r>
              <w:rPr>
                <w:rFonts w:ascii="仿宋_GB2312" w:eastAsia="仿宋_GB2312"/>
                <w:color w:val="000000"/>
                <w:sz w:val="28"/>
                <w:szCs w:val="28"/>
              </w:rPr>
              <w:t>95598</w:t>
            </w:r>
            <w:r>
              <w:rPr>
                <w:rFonts w:hint="eastAsia" w:ascii="仿宋_GB2312" w:eastAsia="仿宋_GB2312"/>
                <w:color w:val="000000"/>
                <w:sz w:val="28"/>
                <w:szCs w:val="28"/>
              </w:rPr>
              <w:t>供电服务热线，未予解决。希望尽快解决电压不稳和线路安全隐患问题。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经调查，反映事项属实。供电公司经现场测量分析，发现用户表前线存在破损，已现场更换表前线。现用户处电压已恢复正常，线路安全隐患已消除，用户表示满意。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国网天津市电力公司城南供电分公司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天津市河西区群众反映，其于</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3</w:t>
            </w:r>
            <w:r>
              <w:rPr>
                <w:rFonts w:hint="eastAsia" w:ascii="仿宋_GB2312" w:eastAsia="仿宋_GB2312"/>
                <w:color w:val="000000"/>
                <w:sz w:val="28"/>
                <w:szCs w:val="28"/>
              </w:rPr>
              <w:t>月</w:t>
            </w:r>
            <w:r>
              <w:rPr>
                <w:rFonts w:ascii="仿宋_GB2312" w:eastAsia="仿宋_GB2312"/>
                <w:color w:val="000000"/>
                <w:sz w:val="28"/>
                <w:szCs w:val="28"/>
              </w:rPr>
              <w:t>15</w:t>
            </w:r>
            <w:r>
              <w:rPr>
                <w:rFonts w:hint="eastAsia" w:ascii="仿宋_GB2312" w:eastAsia="仿宋_GB2312"/>
                <w:color w:val="000000"/>
                <w:sz w:val="28"/>
                <w:szCs w:val="28"/>
              </w:rPr>
              <w:t>日在网上缴纳</w:t>
            </w:r>
            <w:r>
              <w:rPr>
                <w:rFonts w:ascii="仿宋_GB2312" w:eastAsia="仿宋_GB2312"/>
                <w:color w:val="000000"/>
                <w:sz w:val="28"/>
                <w:szCs w:val="28"/>
              </w:rPr>
              <w:t>100</w:t>
            </w:r>
            <w:r>
              <w:rPr>
                <w:rFonts w:hint="eastAsia" w:ascii="仿宋_GB2312" w:eastAsia="仿宋_GB2312"/>
                <w:color w:val="000000"/>
                <w:sz w:val="28"/>
                <w:szCs w:val="28"/>
              </w:rPr>
              <w:t>元电费，供电所收到费用，但是下发到电表时失败。供电所联系用户到营业厅处理，态度恶劣。向</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w:t>
            </w:r>
            <w:r>
              <w:rPr>
                <w:rFonts w:ascii="仿宋_GB2312" w:eastAsia="仿宋_GB2312"/>
                <w:color w:val="000000"/>
                <w:sz w:val="28"/>
                <w:szCs w:val="28"/>
              </w:rPr>
              <w:t xml:space="preserve"> </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经调查，反映事项部分属实。因系统原因导致下发电量不成功。当时用户剩余的电量电费暂不会影响用电，供电公司建议用户如果急需用电可自行前往营业厅补写电卡，如果家中电量较为充足可稍作等待。</w:t>
            </w:r>
            <w:r>
              <w:rPr>
                <w:rFonts w:ascii="仿宋_GB2312" w:eastAsia="仿宋_GB2312"/>
                <w:color w:val="000000"/>
                <w:sz w:val="28"/>
                <w:szCs w:val="28"/>
              </w:rPr>
              <w:t>3</w:t>
            </w:r>
            <w:r>
              <w:rPr>
                <w:rFonts w:hint="eastAsia" w:ascii="仿宋_GB2312" w:eastAsia="仿宋_GB2312"/>
                <w:color w:val="000000"/>
                <w:sz w:val="28"/>
                <w:szCs w:val="28"/>
              </w:rPr>
              <w:t>月</w:t>
            </w:r>
            <w:r>
              <w:rPr>
                <w:rFonts w:ascii="仿宋_GB2312" w:eastAsia="仿宋_GB2312"/>
                <w:color w:val="000000"/>
                <w:sz w:val="28"/>
                <w:szCs w:val="28"/>
              </w:rPr>
              <w:t>16</w:t>
            </w:r>
            <w:r>
              <w:rPr>
                <w:rFonts w:hint="eastAsia" w:ascii="仿宋_GB2312" w:eastAsia="仿宋_GB2312"/>
                <w:color w:val="000000"/>
                <w:sz w:val="28"/>
                <w:szCs w:val="28"/>
              </w:rPr>
              <w:t>日电量下发成功，用户表示满意。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国网天津市电力公司蓟州供电分公司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天津市蓟州区群众反映，其居住地频繁停电，已持续一个多月。联系供电公司与</w:t>
            </w:r>
            <w:r>
              <w:rPr>
                <w:rFonts w:ascii="仿宋_GB2312" w:eastAsia="仿宋_GB2312"/>
                <w:color w:val="000000"/>
                <w:sz w:val="28"/>
                <w:szCs w:val="28"/>
              </w:rPr>
              <w:t>95598</w:t>
            </w:r>
            <w:r>
              <w:rPr>
                <w:rFonts w:hint="eastAsia" w:ascii="仿宋_GB2312" w:eastAsia="仿宋_GB2312"/>
                <w:color w:val="000000"/>
                <w:sz w:val="28"/>
                <w:szCs w:val="28"/>
              </w:rPr>
              <w:t>供电服务热线，未处理。</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3</w:t>
            </w:r>
            <w:r>
              <w:rPr>
                <w:rFonts w:hint="eastAsia" w:ascii="仿宋_GB2312" w:eastAsia="仿宋_GB2312"/>
                <w:color w:val="000000"/>
                <w:sz w:val="28"/>
                <w:szCs w:val="28"/>
              </w:rPr>
              <w:t>月以来蓟州山区经常发生异常恶劣天气现象，整体故障有所增加。供电企业通过与用户进行沟通并提供技术支持，现已为用户解决问题。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国网河北省电力公司沧州供电公司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沧州市盐山县群众反映，其安装光伏发电，于</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9</w:t>
            </w:r>
            <w:r>
              <w:rPr>
                <w:rFonts w:hint="eastAsia" w:ascii="仿宋_GB2312" w:eastAsia="仿宋_GB2312"/>
                <w:color w:val="000000"/>
                <w:sz w:val="28"/>
                <w:szCs w:val="28"/>
              </w:rPr>
              <w:t>月</w:t>
            </w:r>
            <w:r>
              <w:rPr>
                <w:rFonts w:ascii="仿宋_GB2312" w:eastAsia="仿宋_GB2312"/>
                <w:color w:val="000000"/>
                <w:sz w:val="28"/>
                <w:szCs w:val="28"/>
              </w:rPr>
              <w:t>12</w:t>
            </w:r>
            <w:r>
              <w:rPr>
                <w:rFonts w:hint="eastAsia" w:ascii="仿宋_GB2312" w:eastAsia="仿宋_GB2312"/>
                <w:color w:val="000000"/>
                <w:sz w:val="28"/>
                <w:szCs w:val="28"/>
              </w:rPr>
              <w:t>日并网，至今未结算电费。希望协助尽快结算电费。</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经调查，反映事项属实。由于供电公司工作人员疏忽，未及时报送用户提交的相关资料，导致补贴发放延时。经协调督办，有关供电公司已于</w:t>
            </w:r>
            <w:r>
              <w:rPr>
                <w:rFonts w:ascii="仿宋_GB2312" w:eastAsia="仿宋_GB2312"/>
                <w:color w:val="000000"/>
                <w:sz w:val="28"/>
                <w:szCs w:val="28"/>
              </w:rPr>
              <w:t xml:space="preserve"> 2018</w:t>
            </w:r>
            <w:r>
              <w:rPr>
                <w:rFonts w:hint="eastAsia" w:ascii="仿宋_GB2312" w:eastAsia="仿宋_GB2312"/>
                <w:color w:val="000000"/>
                <w:sz w:val="28"/>
                <w:szCs w:val="28"/>
              </w:rPr>
              <w:t>年</w:t>
            </w:r>
            <w:r>
              <w:rPr>
                <w:rFonts w:ascii="仿宋_GB2312" w:eastAsia="仿宋_GB2312"/>
                <w:color w:val="000000"/>
                <w:sz w:val="28"/>
                <w:szCs w:val="28"/>
              </w:rPr>
              <w:t>3</w:t>
            </w:r>
            <w:r>
              <w:rPr>
                <w:rFonts w:hint="eastAsia" w:ascii="仿宋_GB2312" w:eastAsia="仿宋_GB2312"/>
                <w:color w:val="000000"/>
                <w:sz w:val="28"/>
                <w:szCs w:val="28"/>
              </w:rPr>
              <w:t>月</w:t>
            </w:r>
            <w:r>
              <w:rPr>
                <w:rFonts w:ascii="仿宋_GB2312" w:eastAsia="仿宋_GB2312"/>
                <w:color w:val="000000"/>
                <w:sz w:val="28"/>
                <w:szCs w:val="28"/>
              </w:rPr>
              <w:t>29</w:t>
            </w:r>
            <w:r>
              <w:rPr>
                <w:rFonts w:hint="eastAsia" w:ascii="仿宋_GB2312" w:eastAsia="仿宋_GB2312"/>
                <w:color w:val="000000"/>
                <w:sz w:val="28"/>
                <w:szCs w:val="28"/>
              </w:rPr>
              <w:t>日向用户发放</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9</w:t>
            </w:r>
            <w:r>
              <w:rPr>
                <w:rFonts w:hint="eastAsia" w:ascii="仿宋_GB2312" w:eastAsia="仿宋_GB2312"/>
                <w:color w:val="000000"/>
                <w:sz w:val="28"/>
                <w:szCs w:val="28"/>
              </w:rPr>
              <w:t>月至</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2</w:t>
            </w:r>
            <w:r>
              <w:rPr>
                <w:rFonts w:hint="eastAsia" w:ascii="仿宋_GB2312" w:eastAsia="仿宋_GB2312"/>
                <w:color w:val="000000"/>
                <w:sz w:val="28"/>
                <w:szCs w:val="28"/>
              </w:rPr>
              <w:t>月的发电补贴共计</w:t>
            </w:r>
            <w:r>
              <w:rPr>
                <w:rFonts w:ascii="仿宋_GB2312" w:eastAsia="仿宋_GB2312"/>
                <w:color w:val="000000"/>
                <w:sz w:val="28"/>
                <w:szCs w:val="28"/>
              </w:rPr>
              <w:t>6119.40</w:t>
            </w:r>
            <w:r>
              <w:rPr>
                <w:rFonts w:hint="eastAsia" w:ascii="仿宋_GB2312" w:eastAsia="仿宋_GB2312"/>
                <w:color w:val="000000"/>
                <w:sz w:val="28"/>
                <w:szCs w:val="28"/>
              </w:rPr>
              <w:t>元，用户对处理结果表示满意。</w:t>
            </w:r>
            <w:r>
              <w:rPr>
                <w:rFonts w:ascii="仿宋_GB2312" w:eastAsia="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国网河北省电力公司邯郸供电公司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邯郸市魏县群众反映，自家安装光伏发电后不能并网，联系</w:t>
            </w:r>
            <w:r>
              <w:rPr>
                <w:rFonts w:ascii="仿宋_GB2312" w:eastAsia="仿宋_GB2312"/>
                <w:color w:val="000000"/>
                <w:sz w:val="28"/>
                <w:szCs w:val="28"/>
              </w:rPr>
              <w:t>95598</w:t>
            </w:r>
            <w:r>
              <w:rPr>
                <w:rFonts w:hint="eastAsia" w:ascii="仿宋_GB2312" w:eastAsia="仿宋_GB2312"/>
                <w:color w:val="000000"/>
                <w:sz w:val="28"/>
                <w:szCs w:val="28"/>
              </w:rPr>
              <w:t>供电服务热线，告知用户没有容量不能并网。希望帮助尽快解决问题。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经调查，反映事项属实。供电公司工作人员对业务知识掌握不全面，对用户答复错误。经协调督办，供电公司已为用户办理光伏业务，并对相关责任人员进行了经济处罚及通报批评，用户对处理结果表示认可。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国网河北省电力公司石家庄供电公司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石家庄市桥西区群众反映，其于</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w:t>
            </w:r>
            <w:r>
              <w:rPr>
                <w:rFonts w:hint="eastAsia" w:ascii="仿宋_GB2312" w:eastAsia="仿宋_GB2312"/>
                <w:color w:val="000000"/>
                <w:sz w:val="28"/>
                <w:szCs w:val="28"/>
              </w:rPr>
              <w:t>月底申请安装光伏发电，</w:t>
            </w:r>
            <w:r>
              <w:rPr>
                <w:rFonts w:ascii="仿宋_GB2312" w:eastAsia="仿宋_GB2312"/>
                <w:color w:val="000000"/>
                <w:sz w:val="28"/>
                <w:szCs w:val="28"/>
              </w:rPr>
              <w:t>3</w:t>
            </w:r>
            <w:r>
              <w:rPr>
                <w:rFonts w:hint="eastAsia" w:ascii="仿宋_GB2312" w:eastAsia="仿宋_GB2312"/>
                <w:color w:val="000000"/>
                <w:sz w:val="28"/>
                <w:szCs w:val="28"/>
              </w:rPr>
              <w:t>月</w:t>
            </w:r>
            <w:r>
              <w:rPr>
                <w:rFonts w:ascii="仿宋_GB2312" w:eastAsia="仿宋_GB2312"/>
                <w:color w:val="000000"/>
                <w:sz w:val="28"/>
                <w:szCs w:val="28"/>
              </w:rPr>
              <w:t>19</w:t>
            </w:r>
            <w:r>
              <w:rPr>
                <w:rFonts w:hint="eastAsia" w:ascii="仿宋_GB2312" w:eastAsia="仿宋_GB2312"/>
                <w:color w:val="000000"/>
                <w:sz w:val="28"/>
                <w:szCs w:val="28"/>
              </w:rPr>
              <w:t>日将并网手续递交至供电所。询问并网时间，工作人员告知用户不清楚。向</w:t>
            </w:r>
            <w:r>
              <w:rPr>
                <w:rFonts w:ascii="仿宋_GB2312" w:eastAsia="仿宋_GB2312"/>
                <w:color w:val="000000"/>
                <w:sz w:val="28"/>
                <w:szCs w:val="28"/>
              </w:rPr>
              <w:t>95598</w:t>
            </w:r>
            <w:r>
              <w:rPr>
                <w:rFonts w:hint="eastAsia" w:ascii="仿宋_GB2312" w:eastAsia="仿宋_GB2312"/>
                <w:color w:val="000000"/>
                <w:sz w:val="28"/>
                <w:szCs w:val="28"/>
              </w:rPr>
              <w:t>供电服务热线反映后未得到解决。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供电公司工作人员受理该用户光伏发电申请后，未及时录入系统。已要求供电公司严格管控光伏业务流程。目前供电公司正在组织并网验收，预计近期完成并网，并对相关责任人员进行了经济处罚及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内蒙古电力</w:t>
            </w:r>
            <w:r>
              <w:rPr>
                <w:rFonts w:ascii="仿宋_GB2312" w:eastAsia="仿宋_GB2312"/>
                <w:color w:val="000000"/>
                <w:sz w:val="28"/>
                <w:szCs w:val="28"/>
              </w:rPr>
              <w:t>(</w:t>
            </w:r>
            <w:r>
              <w:rPr>
                <w:rFonts w:hint="eastAsia" w:ascii="仿宋_GB2312" w:eastAsia="仿宋_GB2312"/>
                <w:color w:val="000000"/>
                <w:sz w:val="28"/>
                <w:szCs w:val="28"/>
              </w:rPr>
              <w:t>集团</w:t>
            </w:r>
            <w:r>
              <w:rPr>
                <w:rFonts w:ascii="仿宋_GB2312" w:eastAsia="仿宋_GB2312"/>
                <w:color w:val="000000"/>
                <w:sz w:val="28"/>
                <w:szCs w:val="28"/>
              </w:rPr>
              <w:t>)</w:t>
            </w:r>
            <w:r>
              <w:rPr>
                <w:rFonts w:hint="eastAsia" w:ascii="仿宋_GB2312" w:eastAsia="仿宋_GB2312"/>
                <w:color w:val="000000"/>
                <w:sz w:val="28"/>
                <w:szCs w:val="28"/>
              </w:rPr>
              <w:t>有限责任公司鄂尔多斯供电局</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鄂尔多斯市鄂托克旗群众反映，其居住地安装电线杆已经</w:t>
            </w:r>
            <w:r>
              <w:rPr>
                <w:rFonts w:ascii="仿宋_GB2312" w:eastAsia="仿宋_GB2312"/>
                <w:color w:val="000000"/>
                <w:sz w:val="28"/>
                <w:szCs w:val="28"/>
              </w:rPr>
              <w:t>3</w:t>
            </w:r>
            <w:r>
              <w:rPr>
                <w:rFonts w:hint="eastAsia" w:ascii="仿宋_GB2312" w:eastAsia="仿宋_GB2312"/>
                <w:color w:val="000000"/>
                <w:sz w:val="28"/>
                <w:szCs w:val="28"/>
              </w:rPr>
              <w:t>年了，至今未安装变压器，不能通电。</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经调查，反映事项属实。经协调督办，供电公司计划在</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月完成工程改造，用户表示满意。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国网辽宁省电力有限公司沈阳供电公司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沈阳市辽中区群众反映，其居住地每逢刮风下雨就频繁停电，夏天电压低，已持续六七年。联系</w:t>
            </w:r>
            <w:r>
              <w:rPr>
                <w:rFonts w:ascii="仿宋_GB2312" w:eastAsia="仿宋_GB2312"/>
                <w:color w:val="000000"/>
                <w:sz w:val="28"/>
                <w:szCs w:val="28"/>
              </w:rPr>
              <w:t>95598</w:t>
            </w:r>
            <w:r>
              <w:rPr>
                <w:rFonts w:hint="eastAsia" w:ascii="仿宋_GB2312" w:eastAsia="仿宋_GB2312"/>
                <w:color w:val="000000"/>
                <w:sz w:val="28"/>
                <w:szCs w:val="28"/>
              </w:rPr>
              <w:t>供电服务热线，派当地供电公司处理，但至今未解决。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已督促供电公司加强季节性电压监控，全面提升电压质量。供电公司对所辖配电线路和低压线路进行了巡视检查，对各种影响供电质量的缺陷及隐患进行了汇总，计划按轻重缓急分类别、分批次予以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国网吉林省电力有限公司长春供电公司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长春市德惠市群众反映，其于</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10</w:t>
            </w:r>
            <w:r>
              <w:rPr>
                <w:rFonts w:hint="eastAsia" w:ascii="仿宋_GB2312" w:eastAsia="仿宋_GB2312"/>
                <w:color w:val="000000"/>
                <w:sz w:val="28"/>
                <w:szCs w:val="28"/>
              </w:rPr>
              <w:t>月安装光伏发电，并网合同约定每季度结算电费，但至今未结算。</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经调查，反映事项属实。供电企业因发票开具问题导致未按合同约定发放国家补贴及电费。经协调，供电企业已与有关部门沟通，由供电企业为自然人发电用户代开普通发票。供电企业计划于</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月前为用户发放上网电费和国家补贴，用户表示认可。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国网吉林省电力有限公司松原供电公司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松原市长岭县群众反映，其居住地频繁停电，已持续</w:t>
            </w:r>
            <w:r>
              <w:rPr>
                <w:rFonts w:ascii="仿宋_GB2312" w:eastAsia="仿宋_GB2312"/>
                <w:color w:val="000000"/>
                <w:sz w:val="28"/>
                <w:szCs w:val="28"/>
              </w:rPr>
              <w:t>3</w:t>
            </w:r>
            <w:r>
              <w:rPr>
                <w:rFonts w:hint="eastAsia" w:ascii="仿宋_GB2312" w:eastAsia="仿宋_GB2312"/>
                <w:color w:val="000000"/>
                <w:sz w:val="28"/>
                <w:szCs w:val="28"/>
              </w:rPr>
              <w:t>年。向</w:t>
            </w:r>
            <w:r>
              <w:rPr>
                <w:rFonts w:ascii="仿宋_GB2312" w:eastAsia="仿宋_GB2312"/>
                <w:color w:val="000000"/>
                <w:sz w:val="28"/>
                <w:szCs w:val="28"/>
              </w:rPr>
              <w:t>95598</w:t>
            </w:r>
            <w:r>
              <w:rPr>
                <w:rFonts w:hint="eastAsia" w:ascii="仿宋_GB2312" w:eastAsia="仿宋_GB2312"/>
                <w:color w:val="000000"/>
                <w:sz w:val="28"/>
                <w:szCs w:val="28"/>
              </w:rPr>
              <w:t>供电服务热线及供电所反映，未解决。希望尽快解决频繁停电问题。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经调查，反映事项部分属实。用户所在地近</w:t>
            </w:r>
            <w:r>
              <w:rPr>
                <w:rFonts w:ascii="仿宋_GB2312" w:eastAsia="仿宋_GB2312"/>
                <w:color w:val="000000"/>
                <w:sz w:val="28"/>
                <w:szCs w:val="28"/>
              </w:rPr>
              <w:t>3</w:t>
            </w:r>
            <w:r>
              <w:rPr>
                <w:rFonts w:hint="eastAsia" w:ascii="仿宋_GB2312" w:eastAsia="仿宋_GB2312"/>
                <w:color w:val="000000"/>
                <w:sz w:val="28"/>
                <w:szCs w:val="28"/>
              </w:rPr>
              <w:t>年共计停电</w:t>
            </w:r>
            <w:r>
              <w:rPr>
                <w:rFonts w:ascii="仿宋_GB2312" w:eastAsia="仿宋_GB2312"/>
                <w:color w:val="000000"/>
                <w:sz w:val="28"/>
                <w:szCs w:val="28"/>
              </w:rPr>
              <w:t>9</w:t>
            </w:r>
            <w:r>
              <w:rPr>
                <w:rFonts w:hint="eastAsia" w:ascii="仿宋_GB2312" w:eastAsia="仿宋_GB2312"/>
                <w:color w:val="000000"/>
                <w:sz w:val="28"/>
                <w:szCs w:val="28"/>
              </w:rPr>
              <w:t>次，其中计划停电</w:t>
            </w:r>
            <w:r>
              <w:rPr>
                <w:rFonts w:ascii="仿宋_GB2312" w:eastAsia="仿宋_GB2312"/>
                <w:color w:val="000000"/>
                <w:sz w:val="28"/>
                <w:szCs w:val="28"/>
              </w:rPr>
              <w:t>1</w:t>
            </w:r>
            <w:r>
              <w:rPr>
                <w:rFonts w:hint="eastAsia" w:ascii="仿宋_GB2312" w:eastAsia="仿宋_GB2312"/>
                <w:color w:val="000000"/>
                <w:sz w:val="28"/>
                <w:szCs w:val="28"/>
              </w:rPr>
              <w:t>次、故障停电</w:t>
            </w:r>
            <w:r>
              <w:rPr>
                <w:rFonts w:ascii="仿宋_GB2312" w:eastAsia="仿宋_GB2312"/>
                <w:color w:val="000000"/>
                <w:sz w:val="28"/>
                <w:szCs w:val="28"/>
              </w:rPr>
              <w:t>2</w:t>
            </w:r>
            <w:r>
              <w:rPr>
                <w:rFonts w:hint="eastAsia" w:ascii="仿宋_GB2312" w:eastAsia="仿宋_GB2312"/>
                <w:color w:val="000000"/>
                <w:sz w:val="28"/>
                <w:szCs w:val="28"/>
              </w:rPr>
              <w:t>次、用户产权设备故障引发线路跳闸</w:t>
            </w:r>
            <w:r>
              <w:rPr>
                <w:rFonts w:ascii="仿宋_GB2312" w:eastAsia="仿宋_GB2312"/>
                <w:color w:val="000000"/>
                <w:sz w:val="28"/>
                <w:szCs w:val="28"/>
              </w:rPr>
              <w:t>6</w:t>
            </w:r>
            <w:r>
              <w:rPr>
                <w:rFonts w:hint="eastAsia" w:ascii="仿宋_GB2312" w:eastAsia="仿宋_GB2312"/>
                <w:color w:val="000000"/>
                <w:sz w:val="28"/>
                <w:szCs w:val="28"/>
              </w:rPr>
              <w:t>次。经督促，供电公司将为用户产权线路加装线路开关，并加快故障抢修速度，减少故障处理时间，用户表示认可。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国网吉林省电力有限公司松原供电公司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松原市长岭县群众反映，其居住地频繁停电，</w:t>
            </w:r>
            <w:r>
              <w:rPr>
                <w:rFonts w:ascii="仿宋_GB2312" w:eastAsia="仿宋_GB2312"/>
                <w:color w:val="000000"/>
                <w:sz w:val="28"/>
                <w:szCs w:val="28"/>
              </w:rPr>
              <w:t>3</w:t>
            </w:r>
            <w:r>
              <w:rPr>
                <w:rFonts w:hint="eastAsia" w:ascii="仿宋_GB2312" w:eastAsia="仿宋_GB2312"/>
                <w:color w:val="000000"/>
                <w:sz w:val="28"/>
                <w:szCs w:val="28"/>
              </w:rPr>
              <w:t>月</w:t>
            </w:r>
            <w:r>
              <w:rPr>
                <w:rFonts w:ascii="仿宋_GB2312" w:eastAsia="仿宋_GB2312"/>
                <w:color w:val="000000"/>
                <w:sz w:val="28"/>
                <w:szCs w:val="28"/>
              </w:rPr>
              <w:t>27</w:t>
            </w:r>
            <w:r>
              <w:rPr>
                <w:rFonts w:hint="eastAsia" w:ascii="仿宋_GB2312" w:eastAsia="仿宋_GB2312"/>
                <w:color w:val="000000"/>
                <w:sz w:val="28"/>
                <w:szCs w:val="28"/>
              </w:rPr>
              <w:t>日中午因刮风导致停电，至今未恢复。向供电所及</w:t>
            </w:r>
            <w:r>
              <w:rPr>
                <w:rFonts w:ascii="仿宋_GB2312" w:eastAsia="仿宋_GB2312"/>
                <w:color w:val="000000"/>
                <w:sz w:val="28"/>
                <w:szCs w:val="28"/>
              </w:rPr>
              <w:t>95598</w:t>
            </w:r>
            <w:r>
              <w:rPr>
                <w:rFonts w:hint="eastAsia" w:ascii="仿宋_GB2312" w:eastAsia="仿宋_GB2312"/>
                <w:color w:val="000000"/>
                <w:sz w:val="28"/>
                <w:szCs w:val="28"/>
              </w:rPr>
              <w:t>供电服务热线反映，未得到解决。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经调查，反映事项属实。由于事故点面积大，且天气恶劣为抢修带来很多困难，供电公司经长时间抢修后，于</w:t>
            </w:r>
            <w:r>
              <w:rPr>
                <w:rFonts w:ascii="仿宋_GB2312" w:eastAsia="仿宋_GB2312"/>
                <w:color w:val="000000"/>
                <w:sz w:val="28"/>
                <w:szCs w:val="28"/>
              </w:rPr>
              <w:t>3</w:t>
            </w:r>
            <w:r>
              <w:rPr>
                <w:rFonts w:hint="eastAsia" w:ascii="仿宋_GB2312" w:eastAsia="仿宋_GB2312"/>
                <w:color w:val="000000"/>
                <w:sz w:val="28"/>
                <w:szCs w:val="28"/>
              </w:rPr>
              <w:t>月</w:t>
            </w:r>
            <w:r>
              <w:rPr>
                <w:rFonts w:ascii="仿宋_GB2312" w:eastAsia="仿宋_GB2312"/>
                <w:color w:val="000000"/>
                <w:sz w:val="28"/>
                <w:szCs w:val="28"/>
              </w:rPr>
              <w:t>28</w:t>
            </w:r>
            <w:r>
              <w:rPr>
                <w:rFonts w:hint="eastAsia" w:ascii="仿宋_GB2312" w:eastAsia="仿宋_GB2312"/>
                <w:color w:val="000000"/>
                <w:sz w:val="28"/>
                <w:szCs w:val="28"/>
              </w:rPr>
              <w:t>日</w:t>
            </w:r>
            <w:r>
              <w:rPr>
                <w:rFonts w:ascii="仿宋_GB2312" w:eastAsia="仿宋_GB2312"/>
                <w:color w:val="000000"/>
                <w:sz w:val="28"/>
                <w:szCs w:val="28"/>
              </w:rPr>
              <w:t>13</w:t>
            </w:r>
            <w:r>
              <w:rPr>
                <w:rFonts w:hint="eastAsia" w:ascii="仿宋_GB2312" w:eastAsia="仿宋_GB2312"/>
                <w:color w:val="000000"/>
                <w:sz w:val="28"/>
                <w:szCs w:val="28"/>
              </w:rPr>
              <w:t>时处理完毕并恢复送电。已督促供电公司向用户解释说明情况，用户表示满意。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国网黑龙江省电力有限公司齐齐哈尔供电公司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齐齐哈尔市铁峰区群众反映，其居住地频繁停电，希望彻底解决该问题。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w:t>
            </w:r>
            <w:r>
              <w:rPr>
                <w:rFonts w:ascii="仿宋_GB2312" w:eastAsia="仿宋_GB2312"/>
                <w:color w:val="000000"/>
                <w:sz w:val="28"/>
                <w:szCs w:val="28"/>
              </w:rPr>
              <w:t>2017</w:t>
            </w:r>
            <w:r>
              <w:rPr>
                <w:rFonts w:hint="eastAsia" w:ascii="仿宋_GB2312" w:eastAsia="仿宋_GB2312"/>
                <w:color w:val="000000"/>
                <w:sz w:val="28"/>
                <w:szCs w:val="28"/>
              </w:rPr>
              <w:t>年至</w:t>
            </w:r>
            <w:r>
              <w:rPr>
                <w:rFonts w:ascii="仿宋_GB2312" w:eastAsia="仿宋_GB2312"/>
                <w:color w:val="000000"/>
                <w:sz w:val="28"/>
                <w:szCs w:val="28"/>
              </w:rPr>
              <w:t>2018</w:t>
            </w:r>
            <w:r>
              <w:rPr>
                <w:rFonts w:hint="eastAsia" w:ascii="仿宋_GB2312" w:eastAsia="仿宋_GB2312"/>
                <w:color w:val="000000"/>
                <w:sz w:val="28"/>
                <w:szCs w:val="28"/>
              </w:rPr>
              <w:t>年用户居住地共停电</w:t>
            </w:r>
            <w:r>
              <w:rPr>
                <w:rFonts w:ascii="仿宋_GB2312" w:eastAsia="仿宋_GB2312"/>
                <w:color w:val="000000"/>
                <w:sz w:val="28"/>
                <w:szCs w:val="28"/>
              </w:rPr>
              <w:t>4</w:t>
            </w:r>
            <w:r>
              <w:rPr>
                <w:rFonts w:hint="eastAsia" w:ascii="仿宋_GB2312" w:eastAsia="仿宋_GB2312"/>
                <w:color w:val="000000"/>
                <w:sz w:val="28"/>
                <w:szCs w:val="28"/>
              </w:rPr>
              <w:t>次，其中</w:t>
            </w:r>
            <w:r>
              <w:rPr>
                <w:rFonts w:ascii="仿宋_GB2312" w:eastAsia="仿宋_GB2312"/>
                <w:color w:val="000000"/>
                <w:sz w:val="28"/>
                <w:szCs w:val="28"/>
              </w:rPr>
              <w:t>2</w:t>
            </w:r>
            <w:r>
              <w:rPr>
                <w:rFonts w:hint="eastAsia" w:ascii="仿宋_GB2312" w:eastAsia="仿宋_GB2312"/>
                <w:color w:val="000000"/>
                <w:sz w:val="28"/>
                <w:szCs w:val="28"/>
              </w:rPr>
              <w:t>次为计划停电，</w:t>
            </w:r>
            <w:r>
              <w:rPr>
                <w:rFonts w:ascii="仿宋_GB2312" w:eastAsia="仿宋_GB2312"/>
                <w:color w:val="000000"/>
                <w:sz w:val="28"/>
                <w:szCs w:val="28"/>
              </w:rPr>
              <w:t>2</w:t>
            </w:r>
            <w:r>
              <w:rPr>
                <w:rFonts w:hint="eastAsia" w:ascii="仿宋_GB2312" w:eastAsia="仿宋_GB2312"/>
                <w:color w:val="000000"/>
                <w:sz w:val="28"/>
                <w:szCs w:val="28"/>
              </w:rPr>
              <w:t>次为恶劣天气及外力破坏导致故障停电。已督促供电公司加强对辖区线路设备的巡视，减少故障发生，并将停电原因向用户解释说明，用户表示认可。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国网黑龙江省电力有限公司绥化供电公司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绥化市绥棱县群众反映，其居住地近</w:t>
            </w:r>
            <w:r>
              <w:rPr>
                <w:rFonts w:ascii="仿宋_GB2312" w:eastAsia="仿宋_GB2312"/>
                <w:color w:val="000000"/>
                <w:sz w:val="28"/>
                <w:szCs w:val="28"/>
              </w:rPr>
              <w:t>20</w:t>
            </w:r>
            <w:r>
              <w:rPr>
                <w:rFonts w:hint="eastAsia" w:ascii="仿宋_GB2312" w:eastAsia="仿宋_GB2312"/>
                <w:color w:val="000000"/>
                <w:sz w:val="28"/>
                <w:szCs w:val="28"/>
              </w:rPr>
              <w:t>天频繁停电。向供电公司反映，未处理。</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经调查，反映事项部分属实。用户所在地共计停电</w:t>
            </w:r>
            <w:r>
              <w:rPr>
                <w:rFonts w:ascii="仿宋_GB2312" w:eastAsia="仿宋_GB2312"/>
                <w:color w:val="000000"/>
                <w:sz w:val="28"/>
                <w:szCs w:val="28"/>
              </w:rPr>
              <w:t>6</w:t>
            </w:r>
            <w:r>
              <w:rPr>
                <w:rFonts w:hint="eastAsia" w:ascii="仿宋_GB2312" w:eastAsia="仿宋_GB2312"/>
                <w:color w:val="000000"/>
                <w:sz w:val="28"/>
                <w:szCs w:val="28"/>
              </w:rPr>
              <w:t>次，其中计划停电</w:t>
            </w:r>
            <w:r>
              <w:rPr>
                <w:rFonts w:ascii="仿宋_GB2312" w:eastAsia="仿宋_GB2312"/>
                <w:color w:val="000000"/>
                <w:sz w:val="28"/>
                <w:szCs w:val="28"/>
              </w:rPr>
              <w:t>3</w:t>
            </w:r>
            <w:r>
              <w:rPr>
                <w:rFonts w:hint="eastAsia" w:ascii="仿宋_GB2312" w:eastAsia="仿宋_GB2312"/>
                <w:color w:val="000000"/>
                <w:sz w:val="28"/>
                <w:szCs w:val="28"/>
              </w:rPr>
              <w:t>次，故障停电</w:t>
            </w:r>
            <w:r>
              <w:rPr>
                <w:rFonts w:ascii="仿宋_GB2312" w:eastAsia="仿宋_GB2312"/>
                <w:color w:val="000000"/>
                <w:sz w:val="28"/>
                <w:szCs w:val="28"/>
              </w:rPr>
              <w:t>3</w:t>
            </w:r>
            <w:r>
              <w:rPr>
                <w:rFonts w:hint="eastAsia" w:ascii="仿宋_GB2312" w:eastAsia="仿宋_GB2312"/>
                <w:color w:val="000000"/>
                <w:sz w:val="28"/>
                <w:szCs w:val="28"/>
              </w:rPr>
              <w:t>次。已督促供电公司加强对辖区线路设备的巡视，减少故障发生，并向用户解释说明停电具体原因，用户表示满意。</w:t>
            </w:r>
            <w:r>
              <w:rPr>
                <w:rFonts w:ascii="仿宋_GB2312" w:eastAsia="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国网陕西省电力公司西安供电公司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西安市高陵区群众反映，当地供电公司的电工称用户家窃电，私自拆下电箱，并让用户缴纳</w:t>
            </w:r>
            <w:r>
              <w:rPr>
                <w:rFonts w:ascii="仿宋_GB2312" w:eastAsia="仿宋_GB2312"/>
                <w:color w:val="000000"/>
                <w:sz w:val="28"/>
                <w:szCs w:val="28"/>
              </w:rPr>
              <w:t>3000</w:t>
            </w:r>
            <w:r>
              <w:rPr>
                <w:rFonts w:hint="eastAsia" w:ascii="仿宋_GB2312" w:eastAsia="仿宋_GB2312"/>
                <w:color w:val="000000"/>
                <w:sz w:val="28"/>
                <w:szCs w:val="28"/>
              </w:rPr>
              <w:t>元。希望查明电表哪里出了问题。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w:t>
            </w:r>
            <w:r>
              <w:rPr>
                <w:rFonts w:ascii="仿宋_GB2312" w:eastAsia="仿宋_GB2312"/>
                <w:color w:val="000000"/>
                <w:sz w:val="28"/>
                <w:szCs w:val="28"/>
              </w:rPr>
              <w:t>3</w:t>
            </w:r>
            <w:r>
              <w:rPr>
                <w:rFonts w:hint="eastAsia" w:ascii="仿宋_GB2312" w:eastAsia="仿宋_GB2312"/>
                <w:color w:val="000000"/>
                <w:sz w:val="28"/>
                <w:szCs w:val="28"/>
              </w:rPr>
              <w:t>月</w:t>
            </w:r>
            <w:r>
              <w:rPr>
                <w:rFonts w:ascii="仿宋_GB2312" w:eastAsia="仿宋_GB2312"/>
                <w:color w:val="000000"/>
                <w:sz w:val="28"/>
                <w:szCs w:val="28"/>
              </w:rPr>
              <w:t>22</w:t>
            </w:r>
            <w:r>
              <w:rPr>
                <w:rFonts w:hint="eastAsia" w:ascii="仿宋_GB2312" w:eastAsia="仿宋_GB2312"/>
                <w:color w:val="000000"/>
                <w:sz w:val="28"/>
                <w:szCs w:val="28"/>
              </w:rPr>
              <w:t>日供电企业工作人员对责任台区电量异常用户进行检查，在用户妻子在场的情况下打开表箱及电表接线盒，发现电表连片松动计量不准并拍照保存，依据平均电量追补电费</w:t>
            </w:r>
            <w:r>
              <w:rPr>
                <w:rFonts w:ascii="仿宋_GB2312" w:eastAsia="仿宋_GB2312"/>
                <w:color w:val="000000"/>
                <w:sz w:val="28"/>
                <w:szCs w:val="28"/>
              </w:rPr>
              <w:t>200</w:t>
            </w:r>
            <w:r>
              <w:rPr>
                <w:rFonts w:hint="eastAsia" w:ascii="仿宋_GB2312" w:eastAsia="仿宋_GB2312"/>
                <w:color w:val="000000"/>
                <w:sz w:val="28"/>
                <w:szCs w:val="28"/>
              </w:rPr>
              <w:t>元。已要求供电企业向用户做好解释说明工作。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国网青海省电力公司海北供电公司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海北州门源县群众反映，</w:t>
            </w:r>
            <w:r>
              <w:rPr>
                <w:rFonts w:ascii="仿宋_GB2312" w:eastAsia="仿宋_GB2312"/>
                <w:color w:val="000000"/>
                <w:sz w:val="28"/>
                <w:szCs w:val="28"/>
              </w:rPr>
              <w:t>2013</w:t>
            </w:r>
            <w:r>
              <w:rPr>
                <w:rFonts w:hint="eastAsia" w:ascii="仿宋_GB2312" w:eastAsia="仿宋_GB2312"/>
                <w:color w:val="000000"/>
                <w:sz w:val="28"/>
                <w:szCs w:val="28"/>
              </w:rPr>
              <w:t>年用户所在区域进行农网改造，至今未通电。联系</w:t>
            </w:r>
            <w:r>
              <w:rPr>
                <w:rFonts w:ascii="仿宋_GB2312" w:eastAsia="仿宋_GB2312"/>
                <w:color w:val="000000"/>
                <w:sz w:val="28"/>
                <w:szCs w:val="28"/>
              </w:rPr>
              <w:t>95598</w:t>
            </w:r>
            <w:r>
              <w:rPr>
                <w:rFonts w:hint="eastAsia" w:ascii="仿宋_GB2312" w:eastAsia="仿宋_GB2312"/>
                <w:color w:val="000000"/>
                <w:sz w:val="28"/>
                <w:szCs w:val="28"/>
              </w:rPr>
              <w:t>供电服务热线，供电所回复称项目一直未申请下来。希望尽快通电。</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经调查，反映事项属实。由于用户所在地与最近供电线路距离不符合建设低压线路规定，无法实施供电。已要求供电企业对无电地区进行统计，做好项目规划调研及上报，并与用户沟通建设太阳能发电项目等。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国网上海市电力公司市北供电公司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上海市宝山区群众反映，</w:t>
            </w:r>
            <w:r>
              <w:rPr>
                <w:rFonts w:ascii="仿宋_GB2312" w:eastAsia="仿宋_GB2312"/>
                <w:color w:val="000000"/>
                <w:sz w:val="28"/>
                <w:szCs w:val="28"/>
              </w:rPr>
              <w:t>2016</w:t>
            </w:r>
            <w:r>
              <w:rPr>
                <w:rFonts w:hint="eastAsia" w:ascii="仿宋_GB2312" w:eastAsia="仿宋_GB2312"/>
                <w:color w:val="000000"/>
                <w:sz w:val="28"/>
                <w:szCs w:val="28"/>
              </w:rPr>
              <w:t>年</w:t>
            </w:r>
            <w:r>
              <w:rPr>
                <w:rFonts w:ascii="仿宋_GB2312" w:eastAsia="仿宋_GB2312"/>
                <w:color w:val="000000"/>
                <w:sz w:val="28"/>
                <w:szCs w:val="28"/>
              </w:rPr>
              <w:t>7</w:t>
            </w:r>
            <w:r>
              <w:rPr>
                <w:rFonts w:hint="eastAsia" w:ascii="仿宋_GB2312" w:eastAsia="仿宋_GB2312"/>
                <w:color w:val="000000"/>
                <w:sz w:val="28"/>
                <w:szCs w:val="28"/>
              </w:rPr>
              <w:t>月至</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w:t>
            </w:r>
            <w:r>
              <w:rPr>
                <w:rFonts w:hint="eastAsia" w:ascii="仿宋_GB2312" w:eastAsia="仿宋_GB2312"/>
                <w:color w:val="000000"/>
                <w:sz w:val="28"/>
                <w:szCs w:val="28"/>
              </w:rPr>
              <w:t>月期间每月用户电费都缴纳了两次，发现问题后供电局工作人员联系用户称退换多缴纳电费，但就赔偿问题未达成一致意见。希望尽快解决这个问题。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经调查，反映事项部分属实。用户委托朋友在第三方支付平台代缴电费时误选“每月自动代付”功能，导致</w:t>
            </w:r>
            <w:r>
              <w:rPr>
                <w:rFonts w:ascii="仿宋_GB2312" w:eastAsia="仿宋_GB2312"/>
                <w:color w:val="000000"/>
                <w:sz w:val="28"/>
                <w:szCs w:val="28"/>
              </w:rPr>
              <w:t>2016</w:t>
            </w:r>
            <w:r>
              <w:rPr>
                <w:rFonts w:hint="eastAsia" w:ascii="仿宋_GB2312" w:eastAsia="仿宋_GB2312"/>
                <w:color w:val="000000"/>
                <w:sz w:val="28"/>
                <w:szCs w:val="28"/>
              </w:rPr>
              <w:t>年</w:t>
            </w:r>
            <w:r>
              <w:rPr>
                <w:rFonts w:ascii="仿宋_GB2312" w:eastAsia="仿宋_GB2312"/>
                <w:color w:val="000000"/>
                <w:sz w:val="28"/>
                <w:szCs w:val="28"/>
              </w:rPr>
              <w:t>7</w:t>
            </w:r>
            <w:r>
              <w:rPr>
                <w:rFonts w:hint="eastAsia" w:ascii="仿宋_GB2312" w:eastAsia="仿宋_GB2312"/>
                <w:color w:val="000000"/>
                <w:sz w:val="28"/>
                <w:szCs w:val="28"/>
              </w:rPr>
              <w:t>月至</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w:t>
            </w:r>
            <w:r>
              <w:rPr>
                <w:rFonts w:hint="eastAsia" w:ascii="仿宋_GB2312" w:eastAsia="仿宋_GB2312"/>
                <w:color w:val="000000"/>
                <w:sz w:val="28"/>
                <w:szCs w:val="28"/>
              </w:rPr>
              <w:t>月用户和朋友同时缴纳电费产生了重复电费。经协调督办，有关供电企业将该重复电费用来抵扣未来每月电费，直至余额为零，并向用户解释说明情况。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国网上海市电力公司市区供电公司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上海市长宁区群众反映，近</w:t>
            </w:r>
            <w:r>
              <w:rPr>
                <w:rFonts w:ascii="仿宋_GB2312" w:eastAsia="仿宋_GB2312"/>
                <w:color w:val="000000"/>
                <w:sz w:val="28"/>
                <w:szCs w:val="28"/>
              </w:rPr>
              <w:t>3</w:t>
            </w:r>
            <w:r>
              <w:rPr>
                <w:rFonts w:hint="eastAsia" w:ascii="仿宋_GB2312" w:eastAsia="仿宋_GB2312"/>
                <w:color w:val="000000"/>
                <w:sz w:val="28"/>
                <w:szCs w:val="28"/>
              </w:rPr>
              <w:t>周当地频繁停电，联系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供电服务热线反映，未得到彻底解决。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经调查，反映事项属实。频繁停电是由变压器低压总开关故障导致。经督促，供电企业已更换配件，开关恢复正常，并向用户进行了解释说明。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国网上海市电力公司浦东供电公司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上海市浦东新区群众反映，其使用电表计数有问题，通过手机“掌上电力”咨询并进行电表检定，结论是计量性能不合格。希望予以合理赔偿。</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经调查，反映事项属实。用户使用电表的校表结果为计量性能不合格。供电企业已根据检定报告结论退还</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月至</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w:t>
            </w:r>
            <w:r>
              <w:rPr>
                <w:rFonts w:hint="eastAsia" w:ascii="仿宋_GB2312" w:eastAsia="仿宋_GB2312"/>
                <w:color w:val="000000"/>
                <w:sz w:val="28"/>
                <w:szCs w:val="28"/>
              </w:rPr>
              <w:t>月误差电费共计</w:t>
            </w:r>
            <w:r>
              <w:rPr>
                <w:rFonts w:ascii="仿宋_GB2312" w:eastAsia="仿宋_GB2312"/>
                <w:color w:val="000000"/>
                <w:sz w:val="28"/>
                <w:szCs w:val="28"/>
              </w:rPr>
              <w:t>235.9</w:t>
            </w:r>
            <w:r>
              <w:rPr>
                <w:rFonts w:hint="eastAsia" w:ascii="仿宋_GB2312" w:eastAsia="仿宋_GB2312"/>
                <w:color w:val="000000"/>
                <w:sz w:val="28"/>
                <w:szCs w:val="28"/>
              </w:rPr>
              <w:t>元，并按用户要求抵扣</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3</w:t>
            </w:r>
            <w:r>
              <w:rPr>
                <w:rFonts w:hint="eastAsia" w:ascii="仿宋_GB2312" w:eastAsia="仿宋_GB2312"/>
                <w:color w:val="000000"/>
                <w:sz w:val="28"/>
                <w:szCs w:val="28"/>
              </w:rPr>
              <w:t>月及</w:t>
            </w:r>
            <w:r>
              <w:rPr>
                <w:rFonts w:ascii="仿宋_GB2312" w:eastAsia="仿宋_GB2312"/>
                <w:color w:val="000000"/>
                <w:sz w:val="28"/>
                <w:szCs w:val="28"/>
              </w:rPr>
              <w:t>4</w:t>
            </w:r>
            <w:r>
              <w:rPr>
                <w:rFonts w:hint="eastAsia" w:ascii="仿宋_GB2312" w:eastAsia="仿宋_GB2312"/>
                <w:color w:val="000000"/>
                <w:sz w:val="28"/>
                <w:szCs w:val="28"/>
              </w:rPr>
              <w:t>月电费。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国网安徽省电力有限公司安庆供电公司、安庆横江集团有限责任公司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安庆市怀宁县群众反映，当地的用户受电工程接电工作被安庆市供电公司指定给其关联企业安庆横江集团有限责任公司实施。</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经调查，反映事项基本属实。已下发整改通知书，要求供电企业停止在用户受电工程接电工作中指定特定单位实施的行为，不得要求用户承担相应接电费用。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国网安徽省电力有限公司滁州供电公司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滁州市南谯区群众反映，其家电费缴费方式是两个月抄一次表，</w:t>
            </w:r>
            <w:r>
              <w:rPr>
                <w:rFonts w:ascii="仿宋_GB2312" w:eastAsia="仿宋_GB2312"/>
                <w:color w:val="000000"/>
                <w:sz w:val="28"/>
                <w:szCs w:val="28"/>
              </w:rPr>
              <w:t>4</w:t>
            </w:r>
            <w:r>
              <w:rPr>
                <w:rFonts w:hint="eastAsia" w:ascii="仿宋_GB2312" w:eastAsia="仿宋_GB2312"/>
                <w:color w:val="000000"/>
                <w:sz w:val="28"/>
                <w:szCs w:val="28"/>
              </w:rPr>
              <w:t>月收到短信通知欠费。用户称自己并没有办理预付费业务，希望查清此业务如何办理的。</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经调查，反映事项属实。供电企业工作人员在未征得用户同意的情况下，将用电状态改为费控。经督办，供电企业已向用户解释说明相关情况，用户表示满意。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国网安徽省电力有限公司淮南供电公司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淮南市凤台县群众反映，其于</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11</w:t>
            </w:r>
            <w:r>
              <w:rPr>
                <w:rFonts w:hint="eastAsia" w:ascii="仿宋_GB2312" w:eastAsia="仿宋_GB2312"/>
                <w:color w:val="000000"/>
                <w:sz w:val="28"/>
                <w:szCs w:val="28"/>
              </w:rPr>
              <w:t>月安装光伏发电，合同约定一个月发一次电费，但至今未发放。希望尽快发放电费。</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经调查，反映事项属实。因供电公司财务预算问题导致用户的光伏购电费及补贴支付失败。经协调督办，供电公司将于</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月中旬将光伏购电费及补贴发放至用户指定的银行账户，用户表示满意。</w:t>
            </w:r>
            <w:r>
              <w:rPr>
                <w:rFonts w:ascii="仿宋_GB2312" w:eastAsia="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国网安徽省电力有限公司芜湖供电公司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芜湖市无为县群众反映，其居住地线路老化，存在安全隐患，已持续</w:t>
            </w:r>
            <w:r>
              <w:rPr>
                <w:rFonts w:ascii="仿宋_GB2312" w:eastAsia="仿宋_GB2312"/>
                <w:color w:val="000000"/>
                <w:sz w:val="28"/>
                <w:szCs w:val="28"/>
              </w:rPr>
              <w:t>10</w:t>
            </w:r>
            <w:r>
              <w:rPr>
                <w:rFonts w:hint="eastAsia" w:ascii="仿宋_GB2312" w:eastAsia="仿宋_GB2312"/>
                <w:color w:val="000000"/>
                <w:sz w:val="28"/>
                <w:szCs w:val="28"/>
              </w:rPr>
              <w:t>年时间。向</w:t>
            </w:r>
            <w:r>
              <w:rPr>
                <w:rFonts w:ascii="仿宋_GB2312" w:eastAsia="仿宋_GB2312"/>
                <w:color w:val="000000"/>
                <w:sz w:val="28"/>
                <w:szCs w:val="28"/>
              </w:rPr>
              <w:t>95598</w:t>
            </w:r>
            <w:r>
              <w:rPr>
                <w:rFonts w:hint="eastAsia" w:ascii="仿宋_GB2312" w:eastAsia="仿宋_GB2312"/>
                <w:color w:val="000000"/>
                <w:sz w:val="28"/>
                <w:szCs w:val="28"/>
              </w:rPr>
              <w:t>供电服务热线和供电所反映，未解决。希望尽快解决安全隐患问题。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经调查，反映事项属实。用户所在区域存在线路老化的情况。经督办，供电企业已将该区域列入改造计划，预计</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6</w:t>
            </w:r>
            <w:r>
              <w:rPr>
                <w:rFonts w:hint="eastAsia" w:ascii="仿宋_GB2312" w:eastAsia="仿宋_GB2312"/>
                <w:color w:val="000000"/>
                <w:sz w:val="28"/>
                <w:szCs w:val="28"/>
              </w:rPr>
              <w:t>月进行改造，并向用户解释说明了有关情况，用户表示认可。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国网湖北省电力有限公司恩施供电公司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恩施州利川市群众反映，其居住地最近两年电压低。联系供电所，未处理。</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经调查，反映事项属实。经供电企业现场实测，用电高峰时段用户所在地电压为</w:t>
            </w:r>
            <w:r>
              <w:rPr>
                <w:rFonts w:ascii="仿宋_GB2312" w:eastAsia="仿宋_GB2312"/>
                <w:color w:val="000000"/>
                <w:sz w:val="28"/>
                <w:szCs w:val="28"/>
              </w:rPr>
              <w:t>150V</w:t>
            </w:r>
            <w:r>
              <w:rPr>
                <w:rFonts w:hint="eastAsia" w:ascii="仿宋_GB2312" w:eastAsia="仿宋_GB2312"/>
                <w:color w:val="000000"/>
                <w:sz w:val="28"/>
                <w:szCs w:val="28"/>
              </w:rPr>
              <w:t>左右。电压低是由线路供电半径过大，线径细，架设时间长，线路老化严重等原因导致。经协调督办，供电企业计划通过农网升级改造项目新增一台变压器，于</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w:t>
            </w:r>
            <w:r>
              <w:rPr>
                <w:rFonts w:ascii="仿宋_GB2312" w:eastAsia="仿宋_GB2312"/>
                <w:color w:val="000000"/>
                <w:sz w:val="28"/>
                <w:szCs w:val="28"/>
              </w:rPr>
              <w:t>30</w:t>
            </w:r>
            <w:r>
              <w:rPr>
                <w:rFonts w:hint="eastAsia" w:ascii="仿宋_GB2312" w:eastAsia="仿宋_GB2312"/>
                <w:color w:val="000000"/>
                <w:sz w:val="28"/>
                <w:szCs w:val="28"/>
              </w:rPr>
              <w:t>日前解决低电压问题。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国网湖北省电力有限公司武汉供电公司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武汉市黄陂区群众反映，其居住地频繁停电，已持续一年多。向供电所及</w:t>
            </w:r>
            <w:r>
              <w:rPr>
                <w:rFonts w:ascii="仿宋_GB2312" w:eastAsia="仿宋_GB2312"/>
                <w:color w:val="000000"/>
                <w:sz w:val="28"/>
                <w:szCs w:val="28"/>
              </w:rPr>
              <w:t>95598</w:t>
            </w:r>
            <w:r>
              <w:rPr>
                <w:rFonts w:hint="eastAsia" w:ascii="仿宋_GB2312" w:eastAsia="仿宋_GB2312"/>
                <w:color w:val="000000"/>
                <w:sz w:val="28"/>
                <w:szCs w:val="28"/>
              </w:rPr>
              <w:t>供电服务热线反映，未得到解决。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经调查，反映事项属实。用户所在区域线路始建于上世纪</w:t>
            </w:r>
            <w:r>
              <w:rPr>
                <w:rFonts w:ascii="仿宋_GB2312" w:eastAsia="仿宋_GB2312"/>
                <w:color w:val="000000"/>
                <w:sz w:val="28"/>
                <w:szCs w:val="28"/>
              </w:rPr>
              <w:t>70</w:t>
            </w:r>
            <w:r>
              <w:rPr>
                <w:rFonts w:hint="eastAsia" w:ascii="仿宋_GB2312" w:eastAsia="仿宋_GB2312"/>
                <w:color w:val="000000"/>
                <w:sz w:val="28"/>
                <w:szCs w:val="28"/>
              </w:rPr>
              <w:t>年代，设备老化严重。经协调督办，供电企业已与用户联系沟通，承诺提升线路运行维护，减少停电，用户对此表示理解。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国网湖北省电力有限公司宜昌供电公司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宜昌市秭归县群众反映，其居住地电压低，已持续很多年。联系供电局一直未处理。</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经调查，反映事项属实。该用户所在区域位于线路末端，供电线路远，线径细，大功率电器较多导致电压低。经协调督办，供电企业已将该区域列入</w:t>
            </w:r>
            <w:r>
              <w:rPr>
                <w:rFonts w:ascii="仿宋_GB2312" w:eastAsia="仿宋_GB2312"/>
                <w:color w:val="000000"/>
                <w:sz w:val="28"/>
                <w:szCs w:val="28"/>
              </w:rPr>
              <w:t>2018</w:t>
            </w:r>
            <w:r>
              <w:rPr>
                <w:rFonts w:hint="eastAsia" w:ascii="仿宋_GB2312" w:eastAsia="仿宋_GB2312"/>
                <w:color w:val="000000"/>
                <w:sz w:val="28"/>
                <w:szCs w:val="28"/>
              </w:rPr>
              <w:t>年第一批农网改造储备项目，以彻底解决低电压问题，用户对此表示满意。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国网江西省电力有限公司赣州供电公司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赣州市瑞金市群众反映，自己所在的村子至今未进行农网改造，电线杆倾斜在马路中间，行车不便，存在安全隐患。希望尽快进行农网改造，解除安全隐患。</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经调查，反映事项属实。经督办，供电企业已调整倾斜的电杆，更换新电杆，并将该线路改造计划列入</w:t>
            </w:r>
            <w:r>
              <w:rPr>
                <w:rFonts w:ascii="仿宋_GB2312" w:eastAsia="仿宋_GB2312"/>
                <w:color w:val="000000"/>
                <w:sz w:val="28"/>
                <w:szCs w:val="28"/>
              </w:rPr>
              <w:t>2019</w:t>
            </w:r>
            <w:r>
              <w:rPr>
                <w:rFonts w:hint="eastAsia" w:ascii="仿宋_GB2312" w:eastAsia="仿宋_GB2312"/>
                <w:color w:val="000000"/>
                <w:sz w:val="28"/>
                <w:szCs w:val="28"/>
              </w:rPr>
              <w:t>年储备项目计划。</w:t>
            </w:r>
            <w:r>
              <w:rPr>
                <w:rFonts w:ascii="仿宋_GB2312" w:eastAsia="仿宋_GB2312"/>
                <w:color w:val="000000"/>
                <w:sz w:val="28"/>
                <w:szCs w:val="28"/>
              </w:rPr>
              <w:t xml:space="preserve"> </w:t>
            </w:r>
          </w:p>
          <w:p>
            <w:pP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国网江西省电力有限公司吉安供电公司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吉安市泰和县群众反映，其居住地在农网改造后电线距离用户家的墙很近，存在安全隐患，供电所告知会架设绝缘设施，但一直未处理。</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经调查，反映事项属实。供电企业已与用户进行现场沟通，及时更换了绝缘导线，并加套</w:t>
            </w:r>
            <w:r>
              <w:rPr>
                <w:rFonts w:ascii="仿宋_GB2312" w:eastAsia="仿宋_GB2312"/>
                <w:color w:val="000000"/>
                <w:sz w:val="28"/>
                <w:szCs w:val="28"/>
              </w:rPr>
              <w:t>PPC</w:t>
            </w:r>
            <w:r>
              <w:rPr>
                <w:rFonts w:hint="eastAsia" w:ascii="仿宋_GB2312" w:eastAsia="仿宋_GB2312"/>
                <w:color w:val="000000"/>
                <w:sz w:val="28"/>
                <w:szCs w:val="28"/>
              </w:rPr>
              <w:t>管，消除了安全隐患。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国网江西省电力有限公司南昌供电公司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南昌市西湖区群众反映，供电公司未经用户同意擅自更改缴费方式；用户用电信息通知方式单一，存在服务缺失；供电公司网站“联系我们”提供的邮箱为无效邮箱，寄达该邮箱的邮件均被退回。</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前期供电公司通过广泛宣传，统一更改了用户所在小区的付费模式，经向用户解释说明，用户表示愿意使用预付费模式；目前供电公司已升级短信系统，为用户重新订阅了短信并解决了其网站邮箱无法接收邮件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国网重庆市电力公司潼南区供电分公司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重庆市潼南区群众反映，其居住地电压低，已持续</w:t>
            </w:r>
            <w:r>
              <w:rPr>
                <w:rFonts w:ascii="仿宋_GB2312" w:eastAsia="仿宋_GB2312"/>
                <w:color w:val="000000"/>
                <w:sz w:val="28"/>
                <w:szCs w:val="28"/>
              </w:rPr>
              <w:t>4</w:t>
            </w:r>
            <w:r>
              <w:rPr>
                <w:rFonts w:hint="eastAsia" w:ascii="仿宋_GB2312" w:eastAsia="仿宋_GB2312"/>
                <w:color w:val="000000"/>
                <w:sz w:val="28"/>
                <w:szCs w:val="28"/>
              </w:rPr>
              <w:t>年时间。多次联系供电公司反映，未解决。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经调查，反映事项属实。经测量用户端电压平时为</w:t>
            </w:r>
            <w:r>
              <w:rPr>
                <w:rFonts w:ascii="仿宋_GB2312" w:eastAsia="仿宋_GB2312"/>
                <w:color w:val="000000"/>
                <w:sz w:val="28"/>
                <w:szCs w:val="28"/>
              </w:rPr>
              <w:t>196V</w:t>
            </w:r>
            <w:r>
              <w:rPr>
                <w:rFonts w:hint="eastAsia" w:ascii="仿宋_GB2312" w:eastAsia="仿宋_GB2312"/>
                <w:color w:val="000000"/>
                <w:sz w:val="28"/>
                <w:szCs w:val="28"/>
              </w:rPr>
              <w:t>至</w:t>
            </w:r>
            <w:r>
              <w:rPr>
                <w:rFonts w:ascii="仿宋_GB2312" w:eastAsia="仿宋_GB2312"/>
                <w:color w:val="000000"/>
                <w:sz w:val="28"/>
                <w:szCs w:val="28"/>
              </w:rPr>
              <w:t>205V</w:t>
            </w:r>
            <w:r>
              <w:rPr>
                <w:rFonts w:hint="eastAsia" w:ascii="仿宋_GB2312" w:eastAsia="仿宋_GB2312"/>
                <w:color w:val="000000"/>
                <w:sz w:val="28"/>
                <w:szCs w:val="28"/>
              </w:rPr>
              <w:t>，用电高峰时为</w:t>
            </w:r>
            <w:r>
              <w:rPr>
                <w:rFonts w:ascii="仿宋_GB2312" w:eastAsia="仿宋_GB2312"/>
                <w:color w:val="000000"/>
                <w:sz w:val="28"/>
                <w:szCs w:val="28"/>
              </w:rPr>
              <w:t>180V</w:t>
            </w:r>
            <w:r>
              <w:rPr>
                <w:rFonts w:hint="eastAsia" w:ascii="仿宋_GB2312" w:eastAsia="仿宋_GB2312"/>
                <w:color w:val="000000"/>
                <w:sz w:val="28"/>
                <w:szCs w:val="28"/>
              </w:rPr>
              <w:t>至</w:t>
            </w:r>
            <w:r>
              <w:rPr>
                <w:rFonts w:ascii="仿宋_GB2312" w:eastAsia="仿宋_GB2312"/>
                <w:color w:val="000000"/>
                <w:sz w:val="28"/>
                <w:szCs w:val="28"/>
              </w:rPr>
              <w:t>190V</w:t>
            </w:r>
            <w:r>
              <w:rPr>
                <w:rFonts w:hint="eastAsia" w:ascii="仿宋_GB2312" w:eastAsia="仿宋_GB2312"/>
                <w:color w:val="000000"/>
                <w:sz w:val="28"/>
                <w:szCs w:val="28"/>
              </w:rPr>
              <w:t>。经协调督办，供电企业对变压器进行了增容，并将该区域纳入</w:t>
            </w:r>
            <w:r>
              <w:rPr>
                <w:rFonts w:ascii="仿宋_GB2312" w:eastAsia="仿宋_GB2312"/>
                <w:color w:val="000000"/>
                <w:sz w:val="28"/>
                <w:szCs w:val="28"/>
              </w:rPr>
              <w:t>2018</w:t>
            </w:r>
            <w:r>
              <w:rPr>
                <w:rFonts w:hint="eastAsia" w:ascii="仿宋_GB2312" w:eastAsia="仿宋_GB2312"/>
                <w:color w:val="000000"/>
                <w:sz w:val="28"/>
                <w:szCs w:val="28"/>
              </w:rPr>
              <w:t>年农网改造计划。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国网重庆市电力公司万州供电公司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重庆市巫山县群众反映，其居住地从</w:t>
            </w:r>
            <w:r>
              <w:rPr>
                <w:rFonts w:ascii="仿宋_GB2312" w:eastAsia="仿宋_GB2312"/>
                <w:color w:val="000000"/>
                <w:sz w:val="28"/>
                <w:szCs w:val="28"/>
              </w:rPr>
              <w:t>2017</w:t>
            </w:r>
            <w:r>
              <w:rPr>
                <w:rFonts w:hint="eastAsia" w:ascii="仿宋_GB2312" w:eastAsia="仿宋_GB2312"/>
                <w:color w:val="000000"/>
                <w:sz w:val="28"/>
                <w:szCs w:val="28"/>
              </w:rPr>
              <w:t>年开始电压低，联系供电所及</w:t>
            </w:r>
            <w:r>
              <w:rPr>
                <w:rFonts w:ascii="仿宋_GB2312" w:eastAsia="仿宋_GB2312"/>
                <w:color w:val="000000"/>
                <w:sz w:val="28"/>
                <w:szCs w:val="28"/>
              </w:rPr>
              <w:t>95598</w:t>
            </w:r>
            <w:r>
              <w:rPr>
                <w:rFonts w:hint="eastAsia" w:ascii="仿宋_GB2312" w:eastAsia="仿宋_GB2312"/>
                <w:color w:val="000000"/>
                <w:sz w:val="28"/>
                <w:szCs w:val="28"/>
              </w:rPr>
              <w:t>供电服务热线反映，一直未得到解决。希望尽快解决电压低的问题，并告知处理问题的时限。</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经调查，反映事项属实。用户所在区域在用电高峰时存在电压低的问题。经协调督办，供电企业己将该区域纳入</w:t>
            </w:r>
            <w:r>
              <w:rPr>
                <w:rFonts w:ascii="仿宋_GB2312" w:eastAsia="仿宋_GB2312"/>
                <w:color w:val="000000"/>
                <w:sz w:val="28"/>
                <w:szCs w:val="28"/>
              </w:rPr>
              <w:t>2018</w:t>
            </w:r>
            <w:r>
              <w:rPr>
                <w:rFonts w:hint="eastAsia" w:ascii="仿宋_GB2312" w:eastAsia="仿宋_GB2312"/>
                <w:color w:val="000000"/>
                <w:sz w:val="28"/>
                <w:szCs w:val="28"/>
              </w:rPr>
              <w:t>年配电网农网改造升级项目储备，计划</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月底前解决该村低电压问题，用户表示满意。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广西水利电业集团全州县水利电业有限公司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桂林市全州县群众反映，其家电表由供电所统一安装。现在电表坏了，供电所要求收取</w:t>
            </w:r>
            <w:r>
              <w:rPr>
                <w:rFonts w:ascii="仿宋_GB2312" w:eastAsia="仿宋_GB2312"/>
                <w:color w:val="000000"/>
                <w:sz w:val="28"/>
                <w:szCs w:val="28"/>
              </w:rPr>
              <w:t>380</w:t>
            </w:r>
            <w:r>
              <w:rPr>
                <w:rFonts w:hint="eastAsia" w:ascii="仿宋_GB2312" w:eastAsia="仿宋_GB2312"/>
                <w:color w:val="000000"/>
                <w:sz w:val="28"/>
                <w:szCs w:val="28"/>
              </w:rPr>
              <w:t>元费用才可以更换。多次拨打</w:t>
            </w:r>
            <w:r>
              <w:rPr>
                <w:rFonts w:ascii="仿宋_GB2312" w:eastAsia="仿宋_GB2312"/>
                <w:color w:val="000000"/>
                <w:sz w:val="28"/>
                <w:szCs w:val="28"/>
              </w:rPr>
              <w:t>966022</w:t>
            </w:r>
            <w:r>
              <w:rPr>
                <w:rFonts w:hint="eastAsia" w:ascii="仿宋_GB2312" w:eastAsia="仿宋_GB2312"/>
                <w:color w:val="000000"/>
                <w:sz w:val="28"/>
                <w:szCs w:val="28"/>
              </w:rPr>
              <w:t>供电服务热线，无法接通。</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该用户电表属供电企业产权。使用过程中电表损坏，供电企业要求用户承担换表费用。经协调，因未能提供用户原因导致电表损坏有关证据，供电企业已免费为用户更换电表，并承诺加强对</w:t>
            </w:r>
            <w:r>
              <w:rPr>
                <w:rFonts w:ascii="仿宋_GB2312" w:eastAsia="仿宋_GB2312"/>
                <w:color w:val="000000"/>
                <w:sz w:val="28"/>
                <w:szCs w:val="28"/>
              </w:rPr>
              <w:t>966022</w:t>
            </w:r>
            <w:r>
              <w:rPr>
                <w:rFonts w:hint="eastAsia" w:ascii="仿宋_GB2312" w:eastAsia="仿宋_GB2312"/>
                <w:color w:val="000000"/>
                <w:sz w:val="28"/>
                <w:szCs w:val="28"/>
              </w:rPr>
              <w:t>供电服务热线的管控。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广西贺州市桂源水利电业有限公司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贺州市八步区群众反映，其居住地电压低，已持续</w:t>
            </w:r>
            <w:r>
              <w:rPr>
                <w:rFonts w:ascii="仿宋_GB2312" w:eastAsia="仿宋_GB2312"/>
                <w:color w:val="000000"/>
                <w:sz w:val="28"/>
                <w:szCs w:val="28"/>
              </w:rPr>
              <w:t>6</w:t>
            </w:r>
            <w:r>
              <w:rPr>
                <w:rFonts w:hint="eastAsia" w:ascii="仿宋_GB2312" w:eastAsia="仿宋_GB2312"/>
                <w:color w:val="000000"/>
                <w:sz w:val="28"/>
                <w:szCs w:val="28"/>
              </w:rPr>
              <w:t>年左右。向供电所反映，未解决。希望尽快解决电压低问题。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经调查，反映事项属实。低电压问题是由于用户所在区域供电导线线径小、线路老化、变压器容量不足造成。经协调，供电企业将其列入</w:t>
            </w:r>
            <w:r>
              <w:rPr>
                <w:rFonts w:ascii="仿宋_GB2312" w:eastAsia="仿宋_GB2312"/>
                <w:color w:val="000000"/>
                <w:sz w:val="28"/>
                <w:szCs w:val="28"/>
              </w:rPr>
              <w:t>2018</w:t>
            </w:r>
            <w:r>
              <w:rPr>
                <w:rFonts w:hint="eastAsia" w:ascii="仿宋_GB2312" w:eastAsia="仿宋_GB2312"/>
                <w:color w:val="000000"/>
                <w:sz w:val="28"/>
                <w:szCs w:val="28"/>
              </w:rPr>
              <w:t>年技改大修计划，对变压器进行增容及线路改造。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广西水利电业集团昭平县水利电业有限公司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贺州市昭平县群众反映，当地已经停电</w:t>
            </w:r>
            <w:r>
              <w:rPr>
                <w:rFonts w:ascii="仿宋_GB2312" w:eastAsia="仿宋_GB2312"/>
                <w:color w:val="000000"/>
                <w:sz w:val="28"/>
                <w:szCs w:val="28"/>
              </w:rPr>
              <w:t>2</w:t>
            </w:r>
            <w:r>
              <w:rPr>
                <w:rFonts w:hint="eastAsia" w:ascii="仿宋_GB2312" w:eastAsia="仿宋_GB2312"/>
                <w:color w:val="000000"/>
                <w:sz w:val="28"/>
                <w:szCs w:val="28"/>
              </w:rPr>
              <w:t>天了，联系供电所，并没有处理。</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用户所在区域供电线路因砍树压倒高压线及高压开关保险烧断故障导致停电。由于地处偏远山区而且下雨，抢修难度大，造成复电时间较长。经协调督办，供电企业已恢复供电并向用户解释说明情况，用户表示满意。同时要求供电企业加强砍青巡查和维护，做好停电公告，取得用户的支持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广西水利电业集团岑溪市水利电业有限公司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梧州市岑溪市群众反映，其居住地电压低，已持续四五年时间。联系供电所及</w:t>
            </w:r>
            <w:r>
              <w:rPr>
                <w:rFonts w:ascii="仿宋_GB2312" w:eastAsia="仿宋_GB2312"/>
                <w:color w:val="000000"/>
                <w:sz w:val="28"/>
                <w:szCs w:val="28"/>
              </w:rPr>
              <w:t>966022</w:t>
            </w:r>
            <w:r>
              <w:rPr>
                <w:rFonts w:hint="eastAsia" w:ascii="仿宋_GB2312" w:eastAsia="仿宋_GB2312"/>
                <w:color w:val="000000"/>
                <w:sz w:val="28"/>
                <w:szCs w:val="28"/>
              </w:rPr>
              <w:t>供电服务热线反映，未解决。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经调查，反映事项属实。低电压问题是由于用户所在区域供电导线线径小、供电半径大、线路老化导致。经协调，供电企业将用自筹资金对变压器增容及改造部分低压线，并于</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国网山西省电力公司大同供电公司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大同市天镇县群众反映，其居住地电压高，已持续一两年。联系</w:t>
            </w:r>
            <w:r>
              <w:rPr>
                <w:rFonts w:ascii="仿宋_GB2312" w:eastAsia="仿宋_GB2312"/>
                <w:color w:val="000000"/>
                <w:sz w:val="28"/>
                <w:szCs w:val="28"/>
              </w:rPr>
              <w:t>95598</w:t>
            </w:r>
            <w:r>
              <w:rPr>
                <w:rFonts w:hint="eastAsia" w:ascii="仿宋_GB2312" w:eastAsia="仿宋_GB2312"/>
                <w:color w:val="000000"/>
                <w:sz w:val="28"/>
                <w:szCs w:val="28"/>
              </w:rPr>
              <w:t>供电服务热线与供电所，一直未彻底解决，希望解决电压高问题。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电压异常原因是光伏逆变器输出电压过高或瞬间产生谐波造成用户家中电压急剧上升，烧毁电器。供电公司已向光伏厂家下达了整改通知，要求其改进设备，将输出电压调整至电网允许合格电压后再并网，避免再次发生居民电器烧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山西地方电力有限公司方山分公司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吕梁市方山县群众反映，其居住地持续两年频繁停电。向供电所及</w:t>
            </w:r>
            <w:r>
              <w:rPr>
                <w:rFonts w:ascii="仿宋_GB2312" w:eastAsia="仿宋_GB2312"/>
                <w:color w:val="000000"/>
                <w:sz w:val="28"/>
                <w:szCs w:val="28"/>
              </w:rPr>
              <w:t>96598</w:t>
            </w:r>
            <w:r>
              <w:rPr>
                <w:rFonts w:hint="eastAsia" w:ascii="仿宋_GB2312" w:eastAsia="仿宋_GB2312"/>
                <w:color w:val="000000"/>
                <w:sz w:val="28"/>
                <w:szCs w:val="28"/>
              </w:rPr>
              <w:t>供电服务热线反映，未得到解决。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经调查，反映事项部分属实。用户所在区域线路运行年限长，设备老化严重，遇到刮风下雪等恶劣天气时容易出现接地、跳闸等故障。经协调，供电公司已将该区域列入</w:t>
            </w:r>
            <w:r>
              <w:rPr>
                <w:rFonts w:ascii="仿宋_GB2312" w:eastAsia="仿宋_GB2312"/>
                <w:color w:val="000000"/>
                <w:sz w:val="28"/>
                <w:szCs w:val="28"/>
              </w:rPr>
              <w:t>2018</w:t>
            </w:r>
            <w:r>
              <w:rPr>
                <w:rFonts w:hint="eastAsia" w:ascii="仿宋_GB2312" w:eastAsia="仿宋_GB2312"/>
                <w:color w:val="000000"/>
                <w:sz w:val="28"/>
                <w:szCs w:val="28"/>
              </w:rPr>
              <w:t>年维修计划，对该线路进行改造。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国网山东省电力公司德州供电公司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德州市德城区群众反映，用户收到的</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w:t>
            </w:r>
            <w:r>
              <w:rPr>
                <w:rFonts w:hint="eastAsia" w:ascii="仿宋_GB2312" w:eastAsia="仿宋_GB2312"/>
                <w:color w:val="000000"/>
                <w:sz w:val="28"/>
                <w:szCs w:val="28"/>
              </w:rPr>
              <w:t>月和</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月两次电费发票上面没有文字，拨打</w:t>
            </w:r>
            <w:r>
              <w:rPr>
                <w:rFonts w:ascii="仿宋_GB2312" w:eastAsia="仿宋_GB2312"/>
                <w:color w:val="000000"/>
                <w:sz w:val="28"/>
                <w:szCs w:val="28"/>
              </w:rPr>
              <w:t>95598</w:t>
            </w:r>
            <w:r>
              <w:rPr>
                <w:rFonts w:hint="eastAsia" w:ascii="仿宋_GB2312" w:eastAsia="仿宋_GB2312"/>
                <w:color w:val="000000"/>
                <w:sz w:val="28"/>
                <w:szCs w:val="28"/>
              </w:rPr>
              <w:t>供电服务热线反映，未处理此问题。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经调查，反映事项属实。用户在供电公司自助缴费机缴费后收到空白单据。经协调督办，供电企业有关工作人员已向用户道歉，并将补打单据送达用户手中，用户表示认可。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国网山东省电力公司济南供电公司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济南市历城区群众反映，其安装了全额上网的光伏发电，于</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7</w:t>
            </w:r>
            <w:r>
              <w:rPr>
                <w:rFonts w:hint="eastAsia" w:ascii="仿宋_GB2312" w:eastAsia="仿宋_GB2312"/>
                <w:color w:val="000000"/>
                <w:sz w:val="28"/>
                <w:szCs w:val="28"/>
              </w:rPr>
              <w:t>月并网。合同约定</w:t>
            </w:r>
            <w:r>
              <w:rPr>
                <w:rFonts w:ascii="仿宋_GB2312" w:eastAsia="仿宋_GB2312"/>
                <w:color w:val="000000"/>
                <w:sz w:val="28"/>
                <w:szCs w:val="28"/>
              </w:rPr>
              <w:t>3</w:t>
            </w:r>
            <w:r>
              <w:rPr>
                <w:rFonts w:hint="eastAsia" w:ascii="仿宋_GB2312" w:eastAsia="仿宋_GB2312"/>
                <w:color w:val="000000"/>
                <w:sz w:val="28"/>
                <w:szCs w:val="28"/>
              </w:rPr>
              <w:t>个月结算一次电费。目前</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10</w:t>
            </w:r>
            <w:r>
              <w:rPr>
                <w:rFonts w:hint="eastAsia" w:ascii="仿宋_GB2312" w:eastAsia="仿宋_GB2312"/>
                <w:color w:val="000000"/>
                <w:sz w:val="28"/>
                <w:szCs w:val="28"/>
              </w:rPr>
              <w:t>月至</w:t>
            </w:r>
            <w:r>
              <w:rPr>
                <w:rFonts w:ascii="仿宋_GB2312" w:eastAsia="仿宋_GB2312"/>
                <w:color w:val="000000"/>
                <w:sz w:val="28"/>
                <w:szCs w:val="28"/>
              </w:rPr>
              <w:t>12</w:t>
            </w:r>
            <w:r>
              <w:rPr>
                <w:rFonts w:hint="eastAsia" w:ascii="仿宋_GB2312" w:eastAsia="仿宋_GB2312"/>
                <w:color w:val="000000"/>
                <w:sz w:val="28"/>
                <w:szCs w:val="28"/>
              </w:rPr>
              <w:t>月的电费尚未发放。</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经调查，反映事项属实。因银行账户信息变更、账户名不符、签收手续延误等问题导致用户的电费未在</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3</w:t>
            </w:r>
            <w:r>
              <w:rPr>
                <w:rFonts w:hint="eastAsia" w:ascii="仿宋_GB2312" w:eastAsia="仿宋_GB2312"/>
                <w:color w:val="000000"/>
                <w:sz w:val="28"/>
                <w:szCs w:val="28"/>
              </w:rPr>
              <w:t>月底前完成发放。经督办，供电公司于</w:t>
            </w:r>
            <w:r>
              <w:rPr>
                <w:rFonts w:ascii="仿宋_GB2312" w:eastAsia="仿宋_GB2312"/>
                <w:color w:val="000000"/>
                <w:sz w:val="28"/>
                <w:szCs w:val="28"/>
              </w:rPr>
              <w:t>4</w:t>
            </w:r>
            <w:r>
              <w:rPr>
                <w:rFonts w:hint="eastAsia" w:ascii="仿宋_GB2312" w:eastAsia="仿宋_GB2312"/>
                <w:color w:val="000000"/>
                <w:sz w:val="28"/>
                <w:szCs w:val="28"/>
              </w:rPr>
              <w:t>月</w:t>
            </w:r>
            <w:r>
              <w:rPr>
                <w:rFonts w:ascii="仿宋_GB2312" w:eastAsia="仿宋_GB2312"/>
                <w:color w:val="000000"/>
                <w:sz w:val="28"/>
                <w:szCs w:val="28"/>
              </w:rPr>
              <w:t>11</w:t>
            </w:r>
            <w:r>
              <w:rPr>
                <w:rFonts w:hint="eastAsia" w:ascii="仿宋_GB2312" w:eastAsia="仿宋_GB2312"/>
                <w:color w:val="000000"/>
                <w:sz w:val="28"/>
                <w:szCs w:val="28"/>
              </w:rPr>
              <w:t>日将光伏补贴和电费发放至用户账户。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国网甘肃省电力公司临夏供电公司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临夏回族自治州东乡族自治县群众反映，其于</w:t>
            </w:r>
            <w:r>
              <w:rPr>
                <w:rFonts w:ascii="仿宋_GB2312" w:eastAsia="仿宋_GB2312"/>
                <w:color w:val="000000"/>
                <w:sz w:val="28"/>
                <w:szCs w:val="28"/>
              </w:rPr>
              <w:t>2016</w:t>
            </w:r>
            <w:r>
              <w:rPr>
                <w:rFonts w:hint="eastAsia" w:ascii="仿宋_GB2312" w:eastAsia="仿宋_GB2312"/>
                <w:color w:val="000000"/>
                <w:sz w:val="28"/>
                <w:szCs w:val="28"/>
              </w:rPr>
              <w:t>年</w:t>
            </w:r>
            <w:r>
              <w:rPr>
                <w:rFonts w:ascii="仿宋_GB2312" w:eastAsia="仿宋_GB2312"/>
                <w:color w:val="000000"/>
                <w:sz w:val="28"/>
                <w:szCs w:val="28"/>
              </w:rPr>
              <w:t>9</w:t>
            </w:r>
            <w:r>
              <w:rPr>
                <w:rFonts w:hint="eastAsia" w:ascii="仿宋_GB2312" w:eastAsia="仿宋_GB2312"/>
                <w:color w:val="000000"/>
                <w:sz w:val="28"/>
                <w:szCs w:val="28"/>
              </w:rPr>
              <w:t>月向供电企业申请报装用电，供电企业称没有电表，让用户等待。联系</w:t>
            </w:r>
            <w:r>
              <w:rPr>
                <w:rFonts w:ascii="仿宋_GB2312" w:eastAsia="仿宋_GB2312"/>
                <w:color w:val="000000"/>
                <w:sz w:val="28"/>
                <w:szCs w:val="28"/>
              </w:rPr>
              <w:t>95598</w:t>
            </w:r>
            <w:r>
              <w:rPr>
                <w:rFonts w:hint="eastAsia" w:ascii="仿宋_GB2312" w:eastAsia="仿宋_GB2312"/>
                <w:color w:val="000000"/>
                <w:sz w:val="28"/>
                <w:szCs w:val="28"/>
              </w:rPr>
              <w:t>供电服务热线反映</w:t>
            </w:r>
            <w:r>
              <w:rPr>
                <w:rFonts w:ascii="仿宋_GB2312" w:eastAsia="仿宋_GB2312"/>
                <w:color w:val="000000"/>
                <w:sz w:val="28"/>
                <w:szCs w:val="28"/>
              </w:rPr>
              <w:t>,</w:t>
            </w:r>
            <w:r>
              <w:rPr>
                <w:rFonts w:hint="eastAsia" w:ascii="仿宋_GB2312" w:eastAsia="仿宋_GB2312"/>
                <w:color w:val="000000"/>
                <w:sz w:val="28"/>
                <w:szCs w:val="28"/>
              </w:rPr>
              <w:t>一直未解决。来电希望尽快安装电表。</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经调查，反映事项属实。用户在</w:t>
            </w:r>
            <w:r>
              <w:rPr>
                <w:rFonts w:ascii="仿宋_GB2312" w:eastAsia="仿宋_GB2312"/>
                <w:color w:val="000000"/>
                <w:sz w:val="28"/>
                <w:szCs w:val="28"/>
              </w:rPr>
              <w:t>2016</w:t>
            </w:r>
            <w:r>
              <w:rPr>
                <w:rFonts w:hint="eastAsia" w:ascii="仿宋_GB2312" w:eastAsia="仿宋_GB2312"/>
                <w:color w:val="000000"/>
                <w:sz w:val="28"/>
                <w:szCs w:val="28"/>
              </w:rPr>
              <w:t>年</w:t>
            </w:r>
            <w:r>
              <w:rPr>
                <w:rFonts w:ascii="仿宋_GB2312" w:eastAsia="仿宋_GB2312"/>
                <w:color w:val="000000"/>
                <w:sz w:val="28"/>
                <w:szCs w:val="28"/>
              </w:rPr>
              <w:t>9</w:t>
            </w:r>
            <w:r>
              <w:rPr>
                <w:rFonts w:hint="eastAsia" w:ascii="仿宋_GB2312" w:eastAsia="仿宋_GB2312"/>
                <w:color w:val="000000"/>
                <w:sz w:val="28"/>
                <w:szCs w:val="28"/>
              </w:rPr>
              <w:t>月口头咨询低压动力用电事宜，未正式提交用电申请。</w:t>
            </w:r>
            <w:r>
              <w:rPr>
                <w:rFonts w:ascii="仿宋_GB2312" w:eastAsia="仿宋_GB2312"/>
                <w:color w:val="000000"/>
                <w:sz w:val="28"/>
                <w:szCs w:val="28"/>
              </w:rPr>
              <w:t>2017</w:t>
            </w:r>
            <w:r>
              <w:rPr>
                <w:rFonts w:hint="eastAsia" w:ascii="仿宋_GB2312" w:eastAsia="仿宋_GB2312"/>
                <w:color w:val="000000"/>
                <w:sz w:val="28"/>
                <w:szCs w:val="28"/>
              </w:rPr>
              <w:t>年用户向供电企业申请低压动力用电，供电企业因三相电能表紧缺导致用电业务大量积压。经协调督办，供电企业已于</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4</w:t>
            </w:r>
            <w:r>
              <w:rPr>
                <w:rFonts w:hint="eastAsia" w:ascii="仿宋_GB2312" w:eastAsia="仿宋_GB2312"/>
                <w:color w:val="000000"/>
                <w:sz w:val="28"/>
                <w:szCs w:val="28"/>
              </w:rPr>
              <w:t>月</w:t>
            </w:r>
            <w:r>
              <w:rPr>
                <w:rFonts w:ascii="仿宋_GB2312" w:eastAsia="仿宋_GB2312"/>
                <w:color w:val="000000"/>
                <w:sz w:val="28"/>
                <w:szCs w:val="28"/>
              </w:rPr>
              <w:t>4</w:t>
            </w:r>
            <w:r>
              <w:rPr>
                <w:rFonts w:hint="eastAsia" w:ascii="仿宋_GB2312" w:eastAsia="仿宋_GB2312"/>
                <w:color w:val="000000"/>
                <w:sz w:val="28"/>
                <w:szCs w:val="28"/>
              </w:rPr>
              <w:t>日为用户完成装表接电。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ascii="仿宋_GB2312" w:eastAsia="仿宋_GB2312"/>
                <w:color w:val="000000"/>
                <w:sz w:val="28"/>
                <w:szCs w:val="28"/>
              </w:rPr>
              <w:t>40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新疆天富能源股份有限公司供电分公司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石河子市石河子县群众反映，其想查询</w:t>
            </w:r>
            <w:r>
              <w:rPr>
                <w:rFonts w:ascii="仿宋_GB2312" w:eastAsia="仿宋_GB2312"/>
                <w:color w:val="000000"/>
                <w:sz w:val="28"/>
                <w:szCs w:val="28"/>
              </w:rPr>
              <w:t>3</w:t>
            </w:r>
            <w:r>
              <w:rPr>
                <w:rFonts w:hint="eastAsia" w:ascii="仿宋_GB2312" w:eastAsia="仿宋_GB2312"/>
                <w:color w:val="000000"/>
                <w:sz w:val="28"/>
                <w:szCs w:val="28"/>
              </w:rPr>
              <w:t>月电费，联系供电所称查询不到。联系</w:t>
            </w:r>
            <w:r>
              <w:rPr>
                <w:rFonts w:ascii="仿宋_GB2312" w:eastAsia="仿宋_GB2312"/>
                <w:color w:val="000000"/>
                <w:sz w:val="28"/>
                <w:szCs w:val="28"/>
              </w:rPr>
              <w:t>95598</w:t>
            </w:r>
            <w:r>
              <w:rPr>
                <w:rFonts w:hint="eastAsia" w:ascii="仿宋_GB2312" w:eastAsia="仿宋_GB2312"/>
                <w:color w:val="000000"/>
                <w:sz w:val="28"/>
                <w:szCs w:val="28"/>
              </w:rPr>
              <w:t>供电服务热线，接通不到人工服务。</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经调查，反映事项属实。无法查询电费是由于供电企业营销业务系统业扩工作单错误传递所致，目前已更正。</w:t>
            </w:r>
            <w:r>
              <w:rPr>
                <w:rFonts w:ascii="仿宋_GB2312" w:eastAsia="仿宋_GB2312"/>
                <w:color w:val="000000"/>
                <w:sz w:val="28"/>
                <w:szCs w:val="28"/>
              </w:rPr>
              <w:t>95598</w:t>
            </w:r>
            <w:r>
              <w:rPr>
                <w:rFonts w:hint="eastAsia" w:ascii="仿宋_GB2312" w:eastAsia="仿宋_GB2312"/>
                <w:color w:val="000000"/>
                <w:sz w:val="28"/>
                <w:szCs w:val="28"/>
              </w:rPr>
              <w:t>供电服务热线当日早</w:t>
            </w:r>
            <w:r>
              <w:rPr>
                <w:rFonts w:ascii="仿宋_GB2312" w:eastAsia="仿宋_GB2312"/>
                <w:color w:val="000000"/>
                <w:sz w:val="28"/>
                <w:szCs w:val="28"/>
              </w:rPr>
              <w:t>10</w:t>
            </w:r>
            <w:r>
              <w:rPr>
                <w:rFonts w:hint="eastAsia" w:ascii="仿宋_GB2312" w:eastAsia="仿宋_GB2312"/>
                <w:color w:val="000000"/>
                <w:sz w:val="28"/>
                <w:szCs w:val="28"/>
              </w:rPr>
              <w:t>时至</w:t>
            </w:r>
            <w:r>
              <w:rPr>
                <w:rFonts w:ascii="仿宋_GB2312" w:eastAsia="仿宋_GB2312"/>
                <w:color w:val="000000"/>
                <w:sz w:val="28"/>
                <w:szCs w:val="28"/>
              </w:rPr>
              <w:t>13</w:t>
            </w:r>
            <w:r>
              <w:rPr>
                <w:rFonts w:hint="eastAsia" w:ascii="仿宋_GB2312" w:eastAsia="仿宋_GB2312"/>
                <w:color w:val="000000"/>
                <w:sz w:val="28"/>
                <w:szCs w:val="28"/>
              </w:rPr>
              <w:t>时因电话报修业务较多导致无法接入人工坐席。经督办，供电企业已向用户解释说明情况，取得用户谅解，并对有关责任人员进行处罚，下一步将加强业务培训和系统操作培训，杜绝此类错误再次发生。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国网浙江省电力有限公司绍兴供电公司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绍兴市上虞区群众反映，其工厂于</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月安装光伏发电，最近</w:t>
            </w:r>
            <w:r>
              <w:rPr>
                <w:rFonts w:ascii="仿宋_GB2312" w:eastAsia="仿宋_GB2312"/>
                <w:color w:val="000000"/>
                <w:sz w:val="28"/>
                <w:szCs w:val="28"/>
              </w:rPr>
              <w:t>4</w:t>
            </w:r>
            <w:r>
              <w:rPr>
                <w:rFonts w:hint="eastAsia" w:ascii="仿宋_GB2312" w:eastAsia="仿宋_GB2312"/>
                <w:color w:val="000000"/>
                <w:sz w:val="28"/>
                <w:szCs w:val="28"/>
              </w:rPr>
              <w:t>个月一直没收到电费。联系过供电所，没有得到满意的解释。</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经调查，反映事项属实。原因是供电企业的财务打款流程进度较长。经督促，供电企业已将补贴打进用户银行账户。</w:t>
            </w:r>
          </w:p>
          <w:p>
            <w:pP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ascii="仿宋_GB2312" w:eastAsia="仿宋_GB2312"/>
                <w:color w:val="000000"/>
                <w:sz w:val="28"/>
                <w:szCs w:val="28"/>
              </w:rPr>
              <w:t>42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国网江苏省电力有限公司盐城供电公司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盐城市亭湖区群众反映，其居住地从</w:t>
            </w:r>
            <w:r>
              <w:rPr>
                <w:rFonts w:ascii="仿宋_GB2312" w:eastAsia="仿宋_GB2312"/>
                <w:color w:val="000000"/>
                <w:sz w:val="28"/>
                <w:szCs w:val="28"/>
              </w:rPr>
              <w:t>2018</w:t>
            </w:r>
            <w:r>
              <w:rPr>
                <w:rFonts w:hint="eastAsia" w:ascii="仿宋_GB2312" w:eastAsia="仿宋_GB2312"/>
                <w:color w:val="000000"/>
                <w:sz w:val="28"/>
                <w:szCs w:val="28"/>
              </w:rPr>
              <w:t>年开始频繁停电。联系</w:t>
            </w:r>
            <w:r>
              <w:rPr>
                <w:rFonts w:ascii="仿宋_GB2312" w:eastAsia="仿宋_GB2312"/>
                <w:color w:val="000000"/>
                <w:sz w:val="28"/>
                <w:szCs w:val="28"/>
              </w:rPr>
              <w:t>95598</w:t>
            </w:r>
            <w:r>
              <w:rPr>
                <w:rFonts w:hint="eastAsia" w:ascii="仿宋_GB2312" w:eastAsia="仿宋_GB2312"/>
                <w:color w:val="000000"/>
                <w:sz w:val="28"/>
                <w:szCs w:val="28"/>
              </w:rPr>
              <w:t>供电服务热线，告知故障问题，但是一直没有解决。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经调查，反映事项属实。用户居住区域</w:t>
            </w:r>
            <w:r>
              <w:rPr>
                <w:rFonts w:ascii="仿宋_GB2312" w:eastAsia="仿宋_GB2312"/>
                <w:color w:val="000000"/>
                <w:sz w:val="28"/>
                <w:szCs w:val="28"/>
              </w:rPr>
              <w:t>2018</w:t>
            </w:r>
            <w:r>
              <w:rPr>
                <w:rFonts w:hint="eastAsia" w:ascii="仿宋_GB2312" w:eastAsia="仿宋_GB2312"/>
                <w:color w:val="000000"/>
                <w:sz w:val="28"/>
                <w:szCs w:val="28"/>
              </w:rPr>
              <w:t>年至今共发生</w:t>
            </w:r>
            <w:r>
              <w:rPr>
                <w:rFonts w:ascii="仿宋_GB2312" w:eastAsia="仿宋_GB2312"/>
                <w:color w:val="000000"/>
                <w:sz w:val="28"/>
                <w:szCs w:val="28"/>
              </w:rPr>
              <w:t>3</w:t>
            </w:r>
            <w:r>
              <w:rPr>
                <w:rFonts w:hint="eastAsia" w:ascii="仿宋_GB2312" w:eastAsia="仿宋_GB2312"/>
                <w:color w:val="000000"/>
                <w:sz w:val="28"/>
                <w:szCs w:val="28"/>
              </w:rPr>
              <w:t>次故障停电，原因均为第三方施工外破所致。供电企业已进行抢修处理。已要求供电企业向用户解释说明情况，用户表示理解。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国网福建省电力有限公司宁德供电公司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宁德市周宁县群众反映，其家电表于</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9</w:t>
            </w:r>
            <w:r>
              <w:rPr>
                <w:rFonts w:hint="eastAsia" w:ascii="仿宋_GB2312" w:eastAsia="仿宋_GB2312"/>
                <w:color w:val="000000"/>
                <w:sz w:val="28"/>
                <w:szCs w:val="28"/>
              </w:rPr>
              <w:t>月坏了，但可以正常用电。联系供电所维修电表一直未处理。</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2</w:t>
            </w:r>
            <w:r>
              <w:rPr>
                <w:rFonts w:hint="eastAsia" w:ascii="仿宋_GB2312" w:eastAsia="仿宋_GB2312"/>
                <w:color w:val="000000"/>
                <w:sz w:val="28"/>
                <w:szCs w:val="28"/>
              </w:rPr>
              <w:t>月供电所告知用户已使用电费</w:t>
            </w:r>
            <w:r>
              <w:rPr>
                <w:rFonts w:ascii="仿宋_GB2312" w:eastAsia="仿宋_GB2312"/>
                <w:color w:val="000000"/>
                <w:sz w:val="28"/>
                <w:szCs w:val="28"/>
              </w:rPr>
              <w:t>900</w:t>
            </w:r>
            <w:r>
              <w:rPr>
                <w:rFonts w:hint="eastAsia" w:ascii="仿宋_GB2312" w:eastAsia="仿宋_GB2312"/>
                <w:color w:val="000000"/>
                <w:sz w:val="28"/>
                <w:szCs w:val="28"/>
              </w:rPr>
              <w:t>多元，用户对此费用不认可。</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经调查，反映事项属实。由于供电企业抄表人员不熟悉表位、责任心不强导致电表故障消缺时间偏长。经协调督办，供电企业向用户解释说明情况，同时对有关责任人员作出了处罚。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国网福建省电力有限公司莆田供电公司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莆田市仙游县群众反映，其居住地停电，新房入住率不到</w:t>
            </w:r>
            <w:r>
              <w:rPr>
                <w:rFonts w:ascii="仿宋_GB2312" w:eastAsia="仿宋_GB2312"/>
                <w:color w:val="000000"/>
                <w:sz w:val="28"/>
                <w:szCs w:val="28"/>
              </w:rPr>
              <w:t>50%</w:t>
            </w:r>
            <w:r>
              <w:rPr>
                <w:rFonts w:hint="eastAsia" w:ascii="仿宋_GB2312" w:eastAsia="仿宋_GB2312"/>
                <w:color w:val="000000"/>
                <w:sz w:val="28"/>
                <w:szCs w:val="28"/>
              </w:rPr>
              <w:t>，就出现了电压不够用的情况。希望尽快解决此问题。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经调查，反映事项属实。用户居住小区的低压电缆被外力破坏导致接触不良，引发电压不稳及停电情况。经督办，供电企业已组织抢修并恢复正常供电。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国网河南省电力公司开封供电公司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开封市兰考县群众反映，当地近两年一直电压低，电器都烧坏了。希望尽快解决电压低问题。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经调查，反映事项属实。用户家位于线路末端，供电半径长导致低电压。经督办，供电企业已采取更换线路分支、调整线路电流的措施临时解决问题，并计划在</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w:t>
            </w:r>
            <w:r>
              <w:rPr>
                <w:rFonts w:ascii="仿宋_GB2312" w:eastAsia="仿宋_GB2312"/>
                <w:color w:val="000000"/>
                <w:sz w:val="28"/>
                <w:szCs w:val="28"/>
              </w:rPr>
              <w:t>25</w:t>
            </w:r>
            <w:r>
              <w:rPr>
                <w:rFonts w:hint="eastAsia" w:ascii="仿宋_GB2312" w:eastAsia="仿宋_GB2312"/>
                <w:color w:val="000000"/>
                <w:sz w:val="28"/>
                <w:szCs w:val="28"/>
              </w:rPr>
              <w:t>日前彻底解决问题，用户表示满意。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国网河南省电力公司新乡供电公司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新乡市封丘县群众反映，用户因对电表余额产生异议向</w:t>
            </w:r>
            <w:r>
              <w:rPr>
                <w:rFonts w:ascii="仿宋_GB2312" w:eastAsia="仿宋_GB2312"/>
                <w:color w:val="000000"/>
                <w:sz w:val="28"/>
                <w:szCs w:val="28"/>
              </w:rPr>
              <w:t>95598</w:t>
            </w:r>
            <w:r>
              <w:rPr>
                <w:rFonts w:hint="eastAsia" w:ascii="仿宋_GB2312" w:eastAsia="仿宋_GB2312"/>
                <w:color w:val="000000"/>
                <w:sz w:val="28"/>
                <w:szCs w:val="28"/>
              </w:rPr>
              <w:t>供电服务热线反映，对工作人员的服务评价了“不满意”。工作人员通过手机联系并辱骂了用户。希望帮助处理这个问题。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w:t>
            </w:r>
            <w:r>
              <w:rPr>
                <w:rFonts w:ascii="仿宋_GB2312" w:eastAsia="仿宋_GB2312"/>
                <w:color w:val="000000"/>
                <w:sz w:val="28"/>
                <w:szCs w:val="28"/>
              </w:rPr>
              <w:t>95598</w:t>
            </w:r>
            <w:r>
              <w:rPr>
                <w:rFonts w:hint="eastAsia" w:ascii="仿宋_GB2312" w:eastAsia="仿宋_GB2312"/>
                <w:color w:val="000000"/>
                <w:sz w:val="28"/>
                <w:szCs w:val="28"/>
              </w:rPr>
              <w:t>供电服务热线客服专员通过手机回拨并辱骂了用户。经督办，供电企业已对涉事客服专员进行严肃绩效考核并待岗处理，同时向用户如实反馈处理结果，解释说明处罚考核流程，向用户真诚致歉，获得用户的谅解与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国网河南省电力公司信阳供电公司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信阳市罗山县群众反映，其居住地自</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12</w:t>
            </w:r>
            <w:r>
              <w:rPr>
                <w:rFonts w:hint="eastAsia" w:ascii="仿宋_GB2312" w:eastAsia="仿宋_GB2312"/>
                <w:color w:val="000000"/>
                <w:sz w:val="28"/>
                <w:szCs w:val="28"/>
              </w:rPr>
              <w:t>月开始频繁停电，向</w:t>
            </w:r>
            <w:r>
              <w:rPr>
                <w:rFonts w:ascii="仿宋_GB2312" w:eastAsia="仿宋_GB2312"/>
                <w:color w:val="000000"/>
                <w:sz w:val="28"/>
                <w:szCs w:val="28"/>
              </w:rPr>
              <w:t>95598</w:t>
            </w:r>
            <w:r>
              <w:rPr>
                <w:rFonts w:hint="eastAsia" w:ascii="仿宋_GB2312" w:eastAsia="仿宋_GB2312"/>
                <w:color w:val="000000"/>
                <w:sz w:val="28"/>
                <w:szCs w:val="28"/>
              </w:rPr>
              <w:t>供电服务热线反映，告知用户因天气原因导致。希望尽快解决频繁停电问题。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经调查，反映事项属实。用户所在区域自</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12</w:t>
            </w:r>
            <w:r>
              <w:rPr>
                <w:rFonts w:hint="eastAsia" w:ascii="仿宋_GB2312" w:eastAsia="仿宋_GB2312"/>
                <w:color w:val="000000"/>
                <w:sz w:val="28"/>
                <w:szCs w:val="28"/>
              </w:rPr>
              <w:t>月至</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2</w:t>
            </w:r>
            <w:r>
              <w:rPr>
                <w:rFonts w:hint="eastAsia" w:ascii="仿宋_GB2312" w:eastAsia="仿宋_GB2312"/>
                <w:color w:val="000000"/>
                <w:sz w:val="28"/>
                <w:szCs w:val="28"/>
              </w:rPr>
              <w:t>月共计停电</w:t>
            </w:r>
            <w:r>
              <w:rPr>
                <w:rFonts w:ascii="仿宋_GB2312" w:eastAsia="仿宋_GB2312"/>
                <w:color w:val="000000"/>
                <w:sz w:val="28"/>
                <w:szCs w:val="28"/>
              </w:rPr>
              <w:t>5</w:t>
            </w:r>
            <w:r>
              <w:rPr>
                <w:rFonts w:hint="eastAsia" w:ascii="仿宋_GB2312" w:eastAsia="仿宋_GB2312"/>
                <w:color w:val="000000"/>
                <w:sz w:val="28"/>
                <w:szCs w:val="28"/>
              </w:rPr>
              <w:t>次。已要求供电企业加强对辖区线路设备的巡视，加大抢修力度，减少故障发生。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国网河南省电力公司周口供电公司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河南省周口市群众反映，自家电压低，灯无法亮，洗衣机无法运转。联系供电所，未得到解决。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经调查，反映事项属实。用户所在区域处于供电末端，供电半径长、设备陈旧、线路老化，用电高峰时存在电压低的问题。经督办，供电企业已将该区域纳入</w:t>
            </w:r>
            <w:r>
              <w:rPr>
                <w:rFonts w:ascii="仿宋_GB2312" w:eastAsia="仿宋_GB2312"/>
                <w:color w:val="000000"/>
                <w:sz w:val="28"/>
                <w:szCs w:val="28"/>
              </w:rPr>
              <w:t>2018</w:t>
            </w:r>
            <w:r>
              <w:rPr>
                <w:rFonts w:hint="eastAsia" w:ascii="仿宋_GB2312" w:eastAsia="仿宋_GB2312"/>
                <w:color w:val="000000"/>
                <w:sz w:val="28"/>
                <w:szCs w:val="28"/>
              </w:rPr>
              <w:t>年低电压治理工程，预计</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30</w:t>
            </w:r>
            <w:r>
              <w:rPr>
                <w:rFonts w:hint="eastAsia" w:ascii="仿宋_GB2312" w:eastAsia="仿宋_GB2312"/>
                <w:color w:val="000000"/>
                <w:sz w:val="28"/>
                <w:szCs w:val="28"/>
              </w:rPr>
              <w:t>日彻底处理完成。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国网河南省电力公司周口供电公司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周口市鹿邑县群众反映，其向供电所申请报装用电，供电所给用户安装了别人名下的旧电表，已经</w:t>
            </w:r>
            <w:r>
              <w:rPr>
                <w:rFonts w:ascii="仿宋_GB2312" w:eastAsia="仿宋_GB2312"/>
                <w:color w:val="000000"/>
                <w:sz w:val="28"/>
                <w:szCs w:val="28"/>
              </w:rPr>
              <w:t>3</w:t>
            </w:r>
            <w:r>
              <w:rPr>
                <w:rFonts w:hint="eastAsia" w:ascii="仿宋_GB2312" w:eastAsia="仿宋_GB2312"/>
                <w:color w:val="000000"/>
                <w:sz w:val="28"/>
                <w:szCs w:val="28"/>
              </w:rPr>
              <w:t>年时间。向</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供电服务热线反映，未解决。希望尽快处理此事。</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向供电企业申请业扩业务时，工作人员将另一用户申请但放弃使用的新表计直接安装给用户。经督办，供电企业已对有关责任人员进行经济处罚并为用户办理更名业务，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衡阳水利电力有限公司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衡阳市衡南县群众反映，其居住地电压不稳，忽高忽低，已持续</w:t>
            </w:r>
            <w:r>
              <w:rPr>
                <w:rFonts w:ascii="仿宋_GB2312" w:eastAsia="仿宋_GB2312"/>
                <w:color w:val="000000"/>
                <w:sz w:val="28"/>
                <w:szCs w:val="28"/>
              </w:rPr>
              <w:t>5</w:t>
            </w:r>
            <w:r>
              <w:rPr>
                <w:rFonts w:hint="eastAsia" w:ascii="仿宋_GB2312" w:eastAsia="仿宋_GB2312"/>
                <w:color w:val="000000"/>
                <w:sz w:val="28"/>
                <w:szCs w:val="28"/>
              </w:rPr>
              <w:t>年时间。</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经调查，反映事项部分属实。已约谈有关供电企业并要求其认真处理用户反映的问题，对电压不稳定的问题制定整改措施并落实到位。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国网湖南省电力公司怀化供电公司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怀化市洪江市群众反映，其居住地电压低，已持续</w:t>
            </w:r>
            <w:r>
              <w:rPr>
                <w:rFonts w:ascii="仿宋_GB2312" w:eastAsia="仿宋_GB2312"/>
                <w:color w:val="000000"/>
                <w:sz w:val="28"/>
                <w:szCs w:val="28"/>
              </w:rPr>
              <w:t>1</w:t>
            </w:r>
            <w:r>
              <w:rPr>
                <w:rFonts w:hint="eastAsia" w:ascii="仿宋_GB2312" w:eastAsia="仿宋_GB2312"/>
                <w:color w:val="000000"/>
                <w:sz w:val="28"/>
                <w:szCs w:val="28"/>
              </w:rPr>
              <w:t>年时间。向供电所及</w:t>
            </w:r>
            <w:r>
              <w:rPr>
                <w:rFonts w:ascii="仿宋_GB2312" w:eastAsia="仿宋_GB2312"/>
                <w:color w:val="000000"/>
                <w:sz w:val="28"/>
                <w:szCs w:val="28"/>
              </w:rPr>
              <w:t>95598</w:t>
            </w:r>
            <w:r>
              <w:rPr>
                <w:rFonts w:hint="eastAsia" w:ascii="仿宋_GB2312" w:eastAsia="仿宋_GB2312"/>
                <w:color w:val="000000"/>
                <w:sz w:val="28"/>
                <w:szCs w:val="28"/>
              </w:rPr>
              <w:t>供电服务热线反映，未得到解决。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经调查，反映事项属实。现场测量用户所在区域存在低电压问题。经督办，供电企业已将该区域纳入</w:t>
            </w:r>
            <w:r>
              <w:rPr>
                <w:rFonts w:ascii="仿宋_GB2312" w:eastAsia="仿宋_GB2312"/>
                <w:color w:val="000000"/>
                <w:sz w:val="28"/>
                <w:szCs w:val="28"/>
              </w:rPr>
              <w:t>2018</w:t>
            </w:r>
            <w:r>
              <w:rPr>
                <w:rFonts w:hint="eastAsia" w:ascii="仿宋_GB2312" w:eastAsia="仿宋_GB2312"/>
                <w:color w:val="000000"/>
                <w:sz w:val="28"/>
                <w:szCs w:val="28"/>
              </w:rPr>
              <w:t>年改造计划，改造后低电压问题将得到解决。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国网湖南省电力公司娄底供电公司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娄底市涟源市群众反映，其于</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6</w:t>
            </w:r>
            <w:r>
              <w:rPr>
                <w:rFonts w:hint="eastAsia" w:ascii="仿宋_GB2312" w:eastAsia="仿宋_GB2312"/>
                <w:color w:val="000000"/>
                <w:sz w:val="28"/>
                <w:szCs w:val="28"/>
              </w:rPr>
              <w:t>月安装光伏发电，至今未结算电费，且并网合同也未发给用户。</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经调查，反映事项属实。供电企业存在结算不及时、管理不规范的问题。经协调督办，供电企业已采取措施加快结算，并向用户进行了沟通解释。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国网湖南省电力公司娄底供电公司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娄底市双峰县群众反映，其于</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月安装光伏发电，至今未结算电费。</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经调查，反映事项属实。供电企业办理业务时未梳理工作流程，导致各部门衔接不畅，延误补贴发放。已要求供电企业尽快将发电补贴和上网电费支付到位。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四川广安爱众股份有限公司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广安市岳池县群众反映，其居住地持续</w:t>
            </w:r>
            <w:r>
              <w:rPr>
                <w:rFonts w:ascii="仿宋_GB2312" w:eastAsia="仿宋_GB2312"/>
                <w:color w:val="000000"/>
                <w:sz w:val="28"/>
                <w:szCs w:val="28"/>
              </w:rPr>
              <w:t>4</w:t>
            </w:r>
            <w:r>
              <w:rPr>
                <w:rFonts w:hint="eastAsia" w:ascii="仿宋_GB2312" w:eastAsia="仿宋_GB2312"/>
                <w:color w:val="000000"/>
                <w:sz w:val="28"/>
                <w:szCs w:val="28"/>
              </w:rPr>
              <w:t>年电压低，希望尽快解决此问题。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经调查，反映事项属实。用户所在区域高峰负荷时期存在电压偏低的问题。经督办，供电企业已将该区域纳入</w:t>
            </w:r>
            <w:r>
              <w:rPr>
                <w:rFonts w:ascii="仿宋_GB2312" w:eastAsia="仿宋_GB2312"/>
                <w:color w:val="000000"/>
                <w:sz w:val="28"/>
                <w:szCs w:val="28"/>
              </w:rPr>
              <w:t>2018</w:t>
            </w:r>
            <w:r>
              <w:rPr>
                <w:rFonts w:hint="eastAsia" w:ascii="仿宋_GB2312" w:eastAsia="仿宋_GB2312"/>
                <w:color w:val="000000"/>
                <w:sz w:val="28"/>
                <w:szCs w:val="28"/>
              </w:rPr>
              <w:t>年电能质量改善项目，争取尽快解决电压低的问题。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国网四川省电力公司泸州供电公司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泸州市泸县群众反映，其居住地电压低，已持续</w:t>
            </w:r>
            <w:r>
              <w:rPr>
                <w:rFonts w:ascii="仿宋_GB2312" w:eastAsia="仿宋_GB2312"/>
                <w:color w:val="000000"/>
                <w:sz w:val="28"/>
                <w:szCs w:val="28"/>
              </w:rPr>
              <w:t>17</w:t>
            </w:r>
            <w:r>
              <w:rPr>
                <w:rFonts w:hint="eastAsia" w:ascii="仿宋_GB2312" w:eastAsia="仿宋_GB2312"/>
                <w:color w:val="000000"/>
                <w:sz w:val="28"/>
                <w:szCs w:val="28"/>
              </w:rPr>
              <w:t>年。向</w:t>
            </w:r>
            <w:r>
              <w:rPr>
                <w:rFonts w:ascii="仿宋_GB2312" w:eastAsia="仿宋_GB2312"/>
                <w:color w:val="000000"/>
                <w:sz w:val="28"/>
                <w:szCs w:val="28"/>
              </w:rPr>
              <w:t>95598</w:t>
            </w:r>
            <w:r>
              <w:rPr>
                <w:rFonts w:hint="eastAsia" w:ascii="仿宋_GB2312" w:eastAsia="仿宋_GB2312"/>
                <w:color w:val="000000"/>
                <w:sz w:val="28"/>
                <w:szCs w:val="28"/>
              </w:rPr>
              <w:t>供电服务热线和供电所反映，未解决。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经调查，反映事项属实。经督办，供电企业计划在该区域新增一台配变，以缓解因供电户数多、供电半径大导致的低电压情况，预计在</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12</w:t>
            </w:r>
            <w:r>
              <w:rPr>
                <w:rFonts w:hint="eastAsia" w:ascii="仿宋_GB2312" w:eastAsia="仿宋_GB2312"/>
                <w:color w:val="000000"/>
                <w:sz w:val="28"/>
                <w:szCs w:val="28"/>
              </w:rPr>
              <w:t>月前完成。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国网四川省电力公司南充供电公司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南充市仪陇县群众反映，其居住地频繁停电。向</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经调查，反映事项属实。用户所在区域</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w:t>
            </w:r>
            <w:r>
              <w:rPr>
                <w:rFonts w:hint="eastAsia" w:ascii="仿宋_GB2312" w:eastAsia="仿宋_GB2312"/>
                <w:color w:val="000000"/>
                <w:sz w:val="28"/>
                <w:szCs w:val="28"/>
              </w:rPr>
              <w:t>月至</w:t>
            </w:r>
            <w:r>
              <w:rPr>
                <w:rFonts w:ascii="仿宋_GB2312" w:eastAsia="仿宋_GB2312"/>
                <w:color w:val="000000"/>
                <w:sz w:val="28"/>
                <w:szCs w:val="28"/>
              </w:rPr>
              <w:t>2</w:t>
            </w:r>
            <w:r>
              <w:rPr>
                <w:rFonts w:hint="eastAsia" w:ascii="仿宋_GB2312" w:eastAsia="仿宋_GB2312"/>
                <w:color w:val="000000"/>
                <w:sz w:val="28"/>
                <w:szCs w:val="28"/>
              </w:rPr>
              <w:t>月因设备和线路故障导致停电</w:t>
            </w:r>
            <w:r>
              <w:rPr>
                <w:rFonts w:ascii="仿宋_GB2312" w:eastAsia="仿宋_GB2312"/>
                <w:color w:val="000000"/>
                <w:sz w:val="28"/>
                <w:szCs w:val="28"/>
              </w:rPr>
              <w:t>4</w:t>
            </w:r>
            <w:r>
              <w:rPr>
                <w:rFonts w:hint="eastAsia" w:ascii="仿宋_GB2312" w:eastAsia="仿宋_GB2312"/>
                <w:color w:val="000000"/>
                <w:sz w:val="28"/>
                <w:szCs w:val="28"/>
              </w:rPr>
              <w:t>次。供电公司已向用户解释说明情况，取得用户认可。已要求供电公司加强对台区设备的巡视力度，对投运年限长的设备要及时更换；同时加大农村安全用电宣传，减少因用户内部线路故障导致的停电。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国网四川省电力公司南充供电公司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南充市仪陇县群众反映，其居住地从去年开始电压低，家电无法正常使用。希望尽快解决问题。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经调查，反映事项属实。用户所在区域在负荷高峰期存在低电压情况。经督办，供电企业计划对该村进行配变新增布点及低压线路改造，缩短供电半径，解决迂回供电的情况，预计</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30</w:t>
            </w:r>
            <w:r>
              <w:rPr>
                <w:rFonts w:hint="eastAsia" w:ascii="仿宋_GB2312" w:eastAsia="仿宋_GB2312"/>
                <w:color w:val="000000"/>
                <w:sz w:val="28"/>
                <w:szCs w:val="28"/>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南方电网云南电网有限责任公司红河供电局</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红河州元阳县群众反映，当地</w:t>
            </w:r>
            <w:r>
              <w:rPr>
                <w:rFonts w:ascii="仿宋_GB2312" w:eastAsia="仿宋_GB2312"/>
                <w:color w:val="000000"/>
                <w:sz w:val="28"/>
                <w:szCs w:val="28"/>
              </w:rPr>
              <w:t>4</w:t>
            </w:r>
            <w:r>
              <w:rPr>
                <w:rFonts w:hint="eastAsia" w:ascii="仿宋_GB2312" w:eastAsia="仿宋_GB2312"/>
                <w:color w:val="000000"/>
                <w:sz w:val="28"/>
                <w:szCs w:val="28"/>
              </w:rPr>
              <w:t>个村都停电了，已经持续</w:t>
            </w:r>
            <w:r>
              <w:rPr>
                <w:rFonts w:ascii="仿宋_GB2312" w:eastAsia="仿宋_GB2312"/>
                <w:color w:val="000000"/>
                <w:sz w:val="28"/>
                <w:szCs w:val="28"/>
              </w:rPr>
              <w:t>5</w:t>
            </w:r>
            <w:r>
              <w:rPr>
                <w:rFonts w:hint="eastAsia" w:ascii="仿宋_GB2312" w:eastAsia="仿宋_GB2312"/>
                <w:color w:val="000000"/>
                <w:sz w:val="28"/>
                <w:szCs w:val="28"/>
              </w:rPr>
              <w:t>天，没有接到任何通知。联系</w:t>
            </w:r>
            <w:r>
              <w:rPr>
                <w:rFonts w:ascii="仿宋_GB2312" w:eastAsia="仿宋_GB2312"/>
                <w:color w:val="000000"/>
                <w:sz w:val="28"/>
                <w:szCs w:val="28"/>
              </w:rPr>
              <w:t>95598</w:t>
            </w:r>
            <w:r>
              <w:rPr>
                <w:rFonts w:hint="eastAsia" w:ascii="仿宋_GB2312" w:eastAsia="仿宋_GB2312"/>
                <w:color w:val="000000"/>
                <w:sz w:val="28"/>
                <w:szCs w:val="28"/>
              </w:rPr>
              <w:t>供电服务热线，未解决。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因电杆倒塌，抢修难度较大，施工单位抢修准备不足导致长时间停电。经督办，供电企业已完成抢修恢复供电，并向当事人解释说明情况。同时要求供电企业做好应急抢修工作，提高抢修效率，加强内部管控，确保停电和抢修信息及时有效传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南方电网云南电网有限责任公司临沧供电局</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临沧市凤庆县群众反映，其居住地持续</w:t>
            </w:r>
            <w:r>
              <w:rPr>
                <w:rFonts w:ascii="仿宋_GB2312" w:eastAsia="仿宋_GB2312"/>
                <w:color w:val="000000"/>
                <w:sz w:val="28"/>
                <w:szCs w:val="28"/>
              </w:rPr>
              <w:t>4</w:t>
            </w:r>
            <w:r>
              <w:rPr>
                <w:rFonts w:hint="eastAsia" w:ascii="仿宋_GB2312" w:eastAsia="仿宋_GB2312"/>
                <w:color w:val="000000"/>
                <w:sz w:val="28"/>
                <w:szCs w:val="28"/>
              </w:rPr>
              <w:t>个月电压低，断断续续停电。向供电所及</w:t>
            </w:r>
            <w:r>
              <w:rPr>
                <w:rFonts w:ascii="仿宋_GB2312" w:eastAsia="仿宋_GB2312"/>
                <w:color w:val="000000"/>
                <w:sz w:val="28"/>
                <w:szCs w:val="28"/>
              </w:rPr>
              <w:t>95598</w:t>
            </w:r>
            <w:r>
              <w:rPr>
                <w:rFonts w:hint="eastAsia" w:ascii="仿宋_GB2312" w:eastAsia="仿宋_GB2312"/>
                <w:color w:val="000000"/>
                <w:sz w:val="28"/>
                <w:szCs w:val="28"/>
              </w:rPr>
              <w:t>供电服务热线反映，未得到解决。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经调查，反映事项部分属实。现阶段是当地群众茶叶加工季节性用电高峰期，为不影响群众的正常生产生活用电，已要求供电企业先行采取临时措施解决低电压问题。供电企业已将该区域列入改造项目，计划</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6</w:t>
            </w:r>
            <w:r>
              <w:rPr>
                <w:rFonts w:hint="eastAsia" w:ascii="仿宋_GB2312" w:eastAsia="仿宋_GB2312"/>
                <w:color w:val="000000"/>
                <w:sz w:val="28"/>
                <w:szCs w:val="28"/>
              </w:rPr>
              <w:t>月</w:t>
            </w:r>
            <w:r>
              <w:rPr>
                <w:rFonts w:ascii="仿宋_GB2312" w:eastAsia="仿宋_GB2312"/>
                <w:color w:val="000000"/>
                <w:sz w:val="28"/>
                <w:szCs w:val="28"/>
              </w:rPr>
              <w:t>30</w:t>
            </w:r>
            <w:r>
              <w:rPr>
                <w:rFonts w:hint="eastAsia" w:ascii="仿宋_GB2312" w:eastAsia="仿宋_GB2312"/>
                <w:color w:val="000000"/>
                <w:sz w:val="28"/>
                <w:szCs w:val="28"/>
              </w:rPr>
              <w:t>日前完成，彻底解决低电压问题。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60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南方电网云南电网有限责任公司普洱供电局</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普洱市思茅区群众反映，其茶厂因入户线容量小烧坏了电表，</w:t>
            </w:r>
            <w:r>
              <w:rPr>
                <w:rFonts w:ascii="仿宋_GB2312" w:eastAsia="仿宋_GB2312"/>
                <w:color w:val="000000"/>
                <w:sz w:val="28"/>
                <w:szCs w:val="28"/>
              </w:rPr>
              <w:t>4</w:t>
            </w:r>
            <w:r>
              <w:rPr>
                <w:rFonts w:hint="eastAsia" w:ascii="仿宋_GB2312" w:eastAsia="仿宋_GB2312"/>
                <w:color w:val="000000"/>
                <w:sz w:val="28"/>
                <w:szCs w:val="28"/>
              </w:rPr>
              <w:t>月</w:t>
            </w:r>
            <w:r>
              <w:rPr>
                <w:rFonts w:ascii="仿宋_GB2312" w:eastAsia="仿宋_GB2312"/>
                <w:color w:val="000000"/>
                <w:sz w:val="28"/>
                <w:szCs w:val="28"/>
              </w:rPr>
              <w:t>9</w:t>
            </w:r>
            <w:r>
              <w:rPr>
                <w:rFonts w:hint="eastAsia" w:ascii="仿宋_GB2312" w:eastAsia="仿宋_GB2312"/>
                <w:color w:val="000000"/>
                <w:sz w:val="28"/>
                <w:szCs w:val="28"/>
              </w:rPr>
              <w:t>日早</w:t>
            </w:r>
            <w:r>
              <w:rPr>
                <w:rFonts w:ascii="仿宋_GB2312" w:eastAsia="仿宋_GB2312"/>
                <w:color w:val="000000"/>
                <w:sz w:val="28"/>
                <w:szCs w:val="28"/>
              </w:rPr>
              <w:t>10</w:t>
            </w:r>
            <w:r>
              <w:rPr>
                <w:rFonts w:hint="eastAsia" w:ascii="仿宋_GB2312" w:eastAsia="仿宋_GB2312"/>
                <w:color w:val="000000"/>
                <w:sz w:val="28"/>
                <w:szCs w:val="28"/>
              </w:rPr>
              <w:t>时拨打供电企业的电话希望派人前来查看检修，至今未有人前来处理。</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经调查，反映事项部分属实。由于供电企业抢修量大，抢修人员不足导致未及时抢修，</w:t>
            </w:r>
            <w:r>
              <w:rPr>
                <w:rFonts w:ascii="仿宋_GB2312" w:eastAsia="仿宋_GB2312"/>
                <w:color w:val="000000"/>
                <w:sz w:val="28"/>
                <w:szCs w:val="28"/>
              </w:rPr>
              <w:t>4</w:t>
            </w:r>
            <w:r>
              <w:rPr>
                <w:rFonts w:hint="eastAsia" w:ascii="仿宋_GB2312" w:eastAsia="仿宋_GB2312"/>
                <w:color w:val="000000"/>
                <w:sz w:val="28"/>
                <w:szCs w:val="28"/>
              </w:rPr>
              <w:t>月</w:t>
            </w:r>
            <w:r>
              <w:rPr>
                <w:rFonts w:ascii="仿宋_GB2312" w:eastAsia="仿宋_GB2312"/>
                <w:color w:val="000000"/>
                <w:sz w:val="28"/>
                <w:szCs w:val="28"/>
              </w:rPr>
              <w:t>9</w:t>
            </w:r>
            <w:r>
              <w:rPr>
                <w:rFonts w:hint="eastAsia" w:ascii="仿宋_GB2312" w:eastAsia="仿宋_GB2312"/>
                <w:color w:val="000000"/>
                <w:sz w:val="28"/>
                <w:szCs w:val="28"/>
              </w:rPr>
              <w:t>日</w:t>
            </w:r>
            <w:r>
              <w:rPr>
                <w:rFonts w:ascii="仿宋_GB2312" w:eastAsia="仿宋_GB2312"/>
                <w:color w:val="000000"/>
                <w:sz w:val="28"/>
                <w:szCs w:val="28"/>
              </w:rPr>
              <w:t>16</w:t>
            </w:r>
            <w:r>
              <w:rPr>
                <w:rFonts w:hint="eastAsia" w:ascii="仿宋_GB2312" w:eastAsia="仿宋_GB2312"/>
                <w:color w:val="000000"/>
                <w:sz w:val="28"/>
                <w:szCs w:val="28"/>
              </w:rPr>
              <w:t>时</w:t>
            </w:r>
            <w:r>
              <w:rPr>
                <w:rFonts w:ascii="仿宋_GB2312" w:eastAsia="仿宋_GB2312"/>
                <w:color w:val="000000"/>
                <w:sz w:val="28"/>
                <w:szCs w:val="28"/>
              </w:rPr>
              <w:t>30</w:t>
            </w:r>
            <w:r>
              <w:rPr>
                <w:rFonts w:hint="eastAsia" w:ascii="仿宋_GB2312" w:eastAsia="仿宋_GB2312"/>
                <w:color w:val="000000"/>
                <w:sz w:val="28"/>
                <w:szCs w:val="28"/>
              </w:rPr>
              <w:t>分恢复正常供电。经督办，供电企业向用户解释说明情况，并取得用户谅解。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61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南方电网贵州电网公司遵义供电局</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遵义市仁怀市群众反映，用户居住地一直电压低，已持续四五年时间。联系供电所，告知用户已经加入农网改造计划，但一直未改造。</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经调查，反映事项部分属实。用户所在区域</w:t>
            </w:r>
            <w:r>
              <w:rPr>
                <w:rFonts w:ascii="仿宋_GB2312" w:eastAsia="仿宋_GB2312"/>
                <w:color w:val="000000"/>
                <w:sz w:val="28"/>
                <w:szCs w:val="28"/>
              </w:rPr>
              <w:t>2017</w:t>
            </w:r>
            <w:r>
              <w:rPr>
                <w:rFonts w:hint="eastAsia" w:ascii="仿宋_GB2312" w:eastAsia="仿宋_GB2312"/>
                <w:color w:val="000000"/>
                <w:sz w:val="28"/>
                <w:szCs w:val="28"/>
              </w:rPr>
              <w:t>年底已下达电网改造项目，目前正在施工招标。经协调督办，供电企业将加快该区域农网升级改造工程进度，预计</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6</w:t>
            </w:r>
            <w:r>
              <w:rPr>
                <w:rFonts w:hint="eastAsia" w:ascii="仿宋_GB2312" w:eastAsia="仿宋_GB2312"/>
                <w:color w:val="000000"/>
                <w:sz w:val="28"/>
                <w:szCs w:val="28"/>
              </w:rPr>
              <w:t>月底前完成改造，确保稳定可靠供电，用户表示满意。</w:t>
            </w:r>
          </w:p>
        </w:tc>
      </w:tr>
    </w:tbl>
    <w:p>
      <w:pPr>
        <w:jc w:val="left"/>
        <w:rPr>
          <w:rFonts w:ascii="仿宋_GB2312" w:hAnsi="仿宋_GB2312" w:eastAsia="仿宋_GB2312" w:cs="仿宋_GB2312"/>
          <w:sz w:val="28"/>
          <w:szCs w:val="28"/>
        </w:rPr>
      </w:pPr>
    </w:p>
    <w:sectPr>
      <w:headerReference r:id="rId3" w:type="default"/>
      <w:footerReference r:id="rId4" w:type="default"/>
      <w:footerReference r:id="rId5" w:type="even"/>
      <w:pgSz w:w="16839" w:h="23814"/>
      <w:pgMar w:top="720" w:right="720" w:bottom="720" w:left="72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仿宋_GB2312" w:eastAsia="仿宋_GB2312"/>
        <w:sz w:val="28"/>
        <w:szCs w:val="28"/>
      </w:rPr>
    </w:pPr>
    <w:r>
      <w:rPr>
        <w:rFonts w:ascii="仿宋_GB2312" w:eastAsia="仿宋_GB2312"/>
        <w:sz w:val="28"/>
        <w:szCs w:val="28"/>
      </w:rPr>
      <w:t>—</w:t>
    </w:r>
    <w:r>
      <w:rPr>
        <w:rStyle w:val="11"/>
        <w:rFonts w:ascii="仿宋_GB2312" w:eastAsia="仿宋_GB2312"/>
        <w:sz w:val="28"/>
        <w:szCs w:val="28"/>
      </w:rPr>
      <w:fldChar w:fldCharType="begin"/>
    </w:r>
    <w:r>
      <w:rPr>
        <w:rStyle w:val="11"/>
        <w:rFonts w:ascii="仿宋_GB2312" w:eastAsia="仿宋_GB2312"/>
        <w:sz w:val="28"/>
        <w:szCs w:val="28"/>
      </w:rPr>
      <w:instrText xml:space="preserve"> PAGE </w:instrText>
    </w:r>
    <w:r>
      <w:rPr>
        <w:rStyle w:val="11"/>
        <w:rFonts w:ascii="仿宋_GB2312" w:eastAsia="仿宋_GB2312"/>
        <w:sz w:val="28"/>
        <w:szCs w:val="28"/>
      </w:rPr>
      <w:fldChar w:fldCharType="separate"/>
    </w:r>
    <w:r>
      <w:rPr>
        <w:rStyle w:val="11"/>
        <w:rFonts w:ascii="仿宋_GB2312" w:eastAsia="仿宋_GB2312"/>
        <w:sz w:val="28"/>
        <w:szCs w:val="28"/>
      </w:rPr>
      <w:t>6</w:t>
    </w:r>
    <w:r>
      <w:rPr>
        <w:rStyle w:val="11"/>
        <w:rFonts w:ascii="仿宋_GB2312" w:eastAsia="仿宋_GB2312"/>
        <w:sz w:val="28"/>
        <w:szCs w:val="28"/>
      </w:rPr>
      <w:fldChar w:fldCharType="end"/>
    </w:r>
    <w:r>
      <w:rPr>
        <w:rFonts w:ascii="仿宋_GB2312" w:eastAsia="仿宋_GB2312"/>
        <w:sz w:val="28"/>
        <w:szCs w:val="28"/>
      </w:rPr>
      <w:t>—</w:t>
    </w:r>
  </w:p>
  <w:p>
    <w:pPr>
      <w:pStyle w:val="7"/>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rPr>
    </w:pPr>
    <w:r>
      <w:rPr>
        <w:sz w:val="24"/>
      </w:rPr>
      <w:fldChar w:fldCharType="begin"/>
    </w:r>
    <w:r>
      <w:rPr>
        <w:sz w:val="24"/>
      </w:rPr>
      <w:instrText xml:space="preserve">PAGE   \* MERGEFORMAT</w:instrText>
    </w:r>
    <w:r>
      <w:rPr>
        <w:sz w:val="24"/>
      </w:rPr>
      <w:fldChar w:fldCharType="separate"/>
    </w:r>
    <w:r>
      <w:t>6</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26"/>
    <w:rsid w:val="0000040F"/>
    <w:rsid w:val="00001858"/>
    <w:rsid w:val="00004497"/>
    <w:rsid w:val="00007754"/>
    <w:rsid w:val="00012434"/>
    <w:rsid w:val="000128CE"/>
    <w:rsid w:val="000141C2"/>
    <w:rsid w:val="000144C9"/>
    <w:rsid w:val="00022528"/>
    <w:rsid w:val="00023504"/>
    <w:rsid w:val="00023864"/>
    <w:rsid w:val="000248F6"/>
    <w:rsid w:val="000253F1"/>
    <w:rsid w:val="00037EE7"/>
    <w:rsid w:val="00040266"/>
    <w:rsid w:val="00042E7E"/>
    <w:rsid w:val="000435EE"/>
    <w:rsid w:val="0004486A"/>
    <w:rsid w:val="0004783B"/>
    <w:rsid w:val="000548A3"/>
    <w:rsid w:val="000604A2"/>
    <w:rsid w:val="0006133A"/>
    <w:rsid w:val="00061374"/>
    <w:rsid w:val="00061488"/>
    <w:rsid w:val="00063B27"/>
    <w:rsid w:val="00064338"/>
    <w:rsid w:val="000655A5"/>
    <w:rsid w:val="0006612D"/>
    <w:rsid w:val="00067C60"/>
    <w:rsid w:val="00070061"/>
    <w:rsid w:val="00070AB5"/>
    <w:rsid w:val="0007212E"/>
    <w:rsid w:val="00072B5C"/>
    <w:rsid w:val="000738D4"/>
    <w:rsid w:val="00075811"/>
    <w:rsid w:val="00075AB9"/>
    <w:rsid w:val="00077F3C"/>
    <w:rsid w:val="00081D48"/>
    <w:rsid w:val="00082707"/>
    <w:rsid w:val="000849C6"/>
    <w:rsid w:val="00090C92"/>
    <w:rsid w:val="000933D9"/>
    <w:rsid w:val="000938F8"/>
    <w:rsid w:val="00093995"/>
    <w:rsid w:val="00097115"/>
    <w:rsid w:val="000A005F"/>
    <w:rsid w:val="000A136E"/>
    <w:rsid w:val="000A1769"/>
    <w:rsid w:val="000A6766"/>
    <w:rsid w:val="000B226B"/>
    <w:rsid w:val="000B3344"/>
    <w:rsid w:val="000B6D47"/>
    <w:rsid w:val="000B7CD7"/>
    <w:rsid w:val="000C0019"/>
    <w:rsid w:val="000C094E"/>
    <w:rsid w:val="000C2FC6"/>
    <w:rsid w:val="000C6C84"/>
    <w:rsid w:val="000D00CE"/>
    <w:rsid w:val="000D30A6"/>
    <w:rsid w:val="000D4F12"/>
    <w:rsid w:val="000D51D3"/>
    <w:rsid w:val="000E1211"/>
    <w:rsid w:val="000E45DF"/>
    <w:rsid w:val="000E4BB8"/>
    <w:rsid w:val="000E75D1"/>
    <w:rsid w:val="000F2129"/>
    <w:rsid w:val="000F491B"/>
    <w:rsid w:val="000F5B91"/>
    <w:rsid w:val="000F7B7F"/>
    <w:rsid w:val="001010CB"/>
    <w:rsid w:val="00101961"/>
    <w:rsid w:val="0010551B"/>
    <w:rsid w:val="001056F0"/>
    <w:rsid w:val="001057FE"/>
    <w:rsid w:val="0010642A"/>
    <w:rsid w:val="00107641"/>
    <w:rsid w:val="00110C64"/>
    <w:rsid w:val="001111E8"/>
    <w:rsid w:val="001135CF"/>
    <w:rsid w:val="001136F5"/>
    <w:rsid w:val="00113B17"/>
    <w:rsid w:val="00114776"/>
    <w:rsid w:val="00115139"/>
    <w:rsid w:val="00116490"/>
    <w:rsid w:val="00116A0B"/>
    <w:rsid w:val="00116E4F"/>
    <w:rsid w:val="00120DC5"/>
    <w:rsid w:val="00121696"/>
    <w:rsid w:val="001249F2"/>
    <w:rsid w:val="00125C2D"/>
    <w:rsid w:val="00126AB9"/>
    <w:rsid w:val="00130735"/>
    <w:rsid w:val="00131C12"/>
    <w:rsid w:val="00131FF2"/>
    <w:rsid w:val="001323DB"/>
    <w:rsid w:val="001377AC"/>
    <w:rsid w:val="00146A86"/>
    <w:rsid w:val="001472BF"/>
    <w:rsid w:val="001477D0"/>
    <w:rsid w:val="00150484"/>
    <w:rsid w:val="00153BE1"/>
    <w:rsid w:val="00154130"/>
    <w:rsid w:val="00156C18"/>
    <w:rsid w:val="001623CB"/>
    <w:rsid w:val="0016423D"/>
    <w:rsid w:val="00164671"/>
    <w:rsid w:val="001661D4"/>
    <w:rsid w:val="00170F54"/>
    <w:rsid w:val="0017150B"/>
    <w:rsid w:val="00171C08"/>
    <w:rsid w:val="00174A34"/>
    <w:rsid w:val="0018057E"/>
    <w:rsid w:val="00181CC0"/>
    <w:rsid w:val="001878D2"/>
    <w:rsid w:val="0019258A"/>
    <w:rsid w:val="0019472A"/>
    <w:rsid w:val="00194F53"/>
    <w:rsid w:val="0019566E"/>
    <w:rsid w:val="001966B7"/>
    <w:rsid w:val="001A1F05"/>
    <w:rsid w:val="001A2FE9"/>
    <w:rsid w:val="001A4270"/>
    <w:rsid w:val="001C3A22"/>
    <w:rsid w:val="001C4183"/>
    <w:rsid w:val="001C5722"/>
    <w:rsid w:val="001C5AFD"/>
    <w:rsid w:val="001C77A8"/>
    <w:rsid w:val="001D0FC7"/>
    <w:rsid w:val="001D2DAE"/>
    <w:rsid w:val="001D4BCF"/>
    <w:rsid w:val="001D5094"/>
    <w:rsid w:val="001D62EE"/>
    <w:rsid w:val="001E31A2"/>
    <w:rsid w:val="001E5A96"/>
    <w:rsid w:val="001E77B8"/>
    <w:rsid w:val="001F1264"/>
    <w:rsid w:val="001F20A8"/>
    <w:rsid w:val="001F3753"/>
    <w:rsid w:val="001F3C72"/>
    <w:rsid w:val="001F4C63"/>
    <w:rsid w:val="001F4F52"/>
    <w:rsid w:val="00206BDB"/>
    <w:rsid w:val="00207317"/>
    <w:rsid w:val="0021196A"/>
    <w:rsid w:val="00213A93"/>
    <w:rsid w:val="00214440"/>
    <w:rsid w:val="002145B3"/>
    <w:rsid w:val="00221AE2"/>
    <w:rsid w:val="00221E9E"/>
    <w:rsid w:val="002220AC"/>
    <w:rsid w:val="00227085"/>
    <w:rsid w:val="002332B2"/>
    <w:rsid w:val="0023693B"/>
    <w:rsid w:val="00240D8F"/>
    <w:rsid w:val="00241222"/>
    <w:rsid w:val="00242D94"/>
    <w:rsid w:val="002456AA"/>
    <w:rsid w:val="00246014"/>
    <w:rsid w:val="0025070D"/>
    <w:rsid w:val="002517BB"/>
    <w:rsid w:val="00252592"/>
    <w:rsid w:val="00252B12"/>
    <w:rsid w:val="002552DC"/>
    <w:rsid w:val="002552E1"/>
    <w:rsid w:val="00261BE0"/>
    <w:rsid w:val="002710B7"/>
    <w:rsid w:val="002764E9"/>
    <w:rsid w:val="002774AC"/>
    <w:rsid w:val="002775D3"/>
    <w:rsid w:val="0028063F"/>
    <w:rsid w:val="002843E5"/>
    <w:rsid w:val="00284F50"/>
    <w:rsid w:val="002857BB"/>
    <w:rsid w:val="00286F2C"/>
    <w:rsid w:val="0028700B"/>
    <w:rsid w:val="00290F36"/>
    <w:rsid w:val="00293CEC"/>
    <w:rsid w:val="00295B7A"/>
    <w:rsid w:val="002A06EA"/>
    <w:rsid w:val="002A1422"/>
    <w:rsid w:val="002A4CED"/>
    <w:rsid w:val="002A52E9"/>
    <w:rsid w:val="002A6601"/>
    <w:rsid w:val="002B2341"/>
    <w:rsid w:val="002B31DF"/>
    <w:rsid w:val="002B345B"/>
    <w:rsid w:val="002B4CAE"/>
    <w:rsid w:val="002B5FF4"/>
    <w:rsid w:val="002B78E6"/>
    <w:rsid w:val="002C4843"/>
    <w:rsid w:val="002D0310"/>
    <w:rsid w:val="002D1C09"/>
    <w:rsid w:val="002D1CE2"/>
    <w:rsid w:val="002D2629"/>
    <w:rsid w:val="002D6BEF"/>
    <w:rsid w:val="002F092C"/>
    <w:rsid w:val="002F1360"/>
    <w:rsid w:val="002F4CD3"/>
    <w:rsid w:val="002F5A82"/>
    <w:rsid w:val="002F6FD1"/>
    <w:rsid w:val="002F76A9"/>
    <w:rsid w:val="0030189A"/>
    <w:rsid w:val="00302035"/>
    <w:rsid w:val="003161D4"/>
    <w:rsid w:val="00316D0E"/>
    <w:rsid w:val="00321D77"/>
    <w:rsid w:val="0032420E"/>
    <w:rsid w:val="00324701"/>
    <w:rsid w:val="00324EF3"/>
    <w:rsid w:val="003250F6"/>
    <w:rsid w:val="00326C2C"/>
    <w:rsid w:val="00331D4C"/>
    <w:rsid w:val="00332513"/>
    <w:rsid w:val="00337C92"/>
    <w:rsid w:val="003432DF"/>
    <w:rsid w:val="003442CC"/>
    <w:rsid w:val="003468F9"/>
    <w:rsid w:val="003512EB"/>
    <w:rsid w:val="00353C5B"/>
    <w:rsid w:val="003549E8"/>
    <w:rsid w:val="00355E7C"/>
    <w:rsid w:val="00356CD7"/>
    <w:rsid w:val="0036133F"/>
    <w:rsid w:val="00363603"/>
    <w:rsid w:val="00364DEA"/>
    <w:rsid w:val="00365BCF"/>
    <w:rsid w:val="00370ADA"/>
    <w:rsid w:val="00370D3B"/>
    <w:rsid w:val="00374B85"/>
    <w:rsid w:val="00377CC3"/>
    <w:rsid w:val="00382656"/>
    <w:rsid w:val="00382696"/>
    <w:rsid w:val="003858F7"/>
    <w:rsid w:val="0038637E"/>
    <w:rsid w:val="003865C7"/>
    <w:rsid w:val="00386E0F"/>
    <w:rsid w:val="00392163"/>
    <w:rsid w:val="00397020"/>
    <w:rsid w:val="003979D3"/>
    <w:rsid w:val="003A7D46"/>
    <w:rsid w:val="003B0D60"/>
    <w:rsid w:val="003B6442"/>
    <w:rsid w:val="003B737E"/>
    <w:rsid w:val="003B7815"/>
    <w:rsid w:val="003C4281"/>
    <w:rsid w:val="003C6C77"/>
    <w:rsid w:val="003D0C2C"/>
    <w:rsid w:val="003D16B8"/>
    <w:rsid w:val="003D1B95"/>
    <w:rsid w:val="003D3BAA"/>
    <w:rsid w:val="003D508C"/>
    <w:rsid w:val="003D51C2"/>
    <w:rsid w:val="003E511F"/>
    <w:rsid w:val="003E79B0"/>
    <w:rsid w:val="003F119D"/>
    <w:rsid w:val="003F5902"/>
    <w:rsid w:val="004079E4"/>
    <w:rsid w:val="00415224"/>
    <w:rsid w:val="00416974"/>
    <w:rsid w:val="00426404"/>
    <w:rsid w:val="00430C36"/>
    <w:rsid w:val="00432A0F"/>
    <w:rsid w:val="00444719"/>
    <w:rsid w:val="004521A9"/>
    <w:rsid w:val="00453432"/>
    <w:rsid w:val="004556D6"/>
    <w:rsid w:val="0045611F"/>
    <w:rsid w:val="00460DFC"/>
    <w:rsid w:val="004662B5"/>
    <w:rsid w:val="004668DC"/>
    <w:rsid w:val="00475116"/>
    <w:rsid w:val="00481B04"/>
    <w:rsid w:val="00482FCE"/>
    <w:rsid w:val="00484BC6"/>
    <w:rsid w:val="00486F02"/>
    <w:rsid w:val="00492F72"/>
    <w:rsid w:val="00494E22"/>
    <w:rsid w:val="00496CC4"/>
    <w:rsid w:val="004971B9"/>
    <w:rsid w:val="00497A39"/>
    <w:rsid w:val="004A4724"/>
    <w:rsid w:val="004A6773"/>
    <w:rsid w:val="004A72BF"/>
    <w:rsid w:val="004B6FC9"/>
    <w:rsid w:val="004C1E28"/>
    <w:rsid w:val="004D27B5"/>
    <w:rsid w:val="004D2F3C"/>
    <w:rsid w:val="004D4575"/>
    <w:rsid w:val="004D5BA6"/>
    <w:rsid w:val="004E0DEB"/>
    <w:rsid w:val="004E1DB5"/>
    <w:rsid w:val="004E1F9F"/>
    <w:rsid w:val="004E4A18"/>
    <w:rsid w:val="004E5282"/>
    <w:rsid w:val="004E6CE0"/>
    <w:rsid w:val="004E6EF1"/>
    <w:rsid w:val="004E7665"/>
    <w:rsid w:val="004F292B"/>
    <w:rsid w:val="004F3C18"/>
    <w:rsid w:val="004F54AF"/>
    <w:rsid w:val="004F71B6"/>
    <w:rsid w:val="0050002B"/>
    <w:rsid w:val="005002E4"/>
    <w:rsid w:val="005016EE"/>
    <w:rsid w:val="00502C0E"/>
    <w:rsid w:val="00504E8F"/>
    <w:rsid w:val="00510EE8"/>
    <w:rsid w:val="00512215"/>
    <w:rsid w:val="005144BA"/>
    <w:rsid w:val="005155F7"/>
    <w:rsid w:val="00517D63"/>
    <w:rsid w:val="00520020"/>
    <w:rsid w:val="0052103D"/>
    <w:rsid w:val="0052233A"/>
    <w:rsid w:val="00523A59"/>
    <w:rsid w:val="00524E11"/>
    <w:rsid w:val="00527689"/>
    <w:rsid w:val="00530215"/>
    <w:rsid w:val="00531283"/>
    <w:rsid w:val="0053356A"/>
    <w:rsid w:val="00534360"/>
    <w:rsid w:val="00534F61"/>
    <w:rsid w:val="00536536"/>
    <w:rsid w:val="005378D9"/>
    <w:rsid w:val="00541334"/>
    <w:rsid w:val="00542E23"/>
    <w:rsid w:val="00544EC2"/>
    <w:rsid w:val="00546E0C"/>
    <w:rsid w:val="00547546"/>
    <w:rsid w:val="0055132C"/>
    <w:rsid w:val="00553E14"/>
    <w:rsid w:val="00554D05"/>
    <w:rsid w:val="00555090"/>
    <w:rsid w:val="00556542"/>
    <w:rsid w:val="00563123"/>
    <w:rsid w:val="00564307"/>
    <w:rsid w:val="005648BC"/>
    <w:rsid w:val="00565FE4"/>
    <w:rsid w:val="00566FF1"/>
    <w:rsid w:val="00572035"/>
    <w:rsid w:val="00572944"/>
    <w:rsid w:val="005732F4"/>
    <w:rsid w:val="00574C79"/>
    <w:rsid w:val="00575B05"/>
    <w:rsid w:val="00581DC2"/>
    <w:rsid w:val="00582148"/>
    <w:rsid w:val="005823FD"/>
    <w:rsid w:val="00591F7A"/>
    <w:rsid w:val="00592319"/>
    <w:rsid w:val="00593179"/>
    <w:rsid w:val="005A22EC"/>
    <w:rsid w:val="005A394C"/>
    <w:rsid w:val="005A41F8"/>
    <w:rsid w:val="005A46E0"/>
    <w:rsid w:val="005A628C"/>
    <w:rsid w:val="005A64DC"/>
    <w:rsid w:val="005B039C"/>
    <w:rsid w:val="005B15FA"/>
    <w:rsid w:val="005B31F1"/>
    <w:rsid w:val="005B4825"/>
    <w:rsid w:val="005B5920"/>
    <w:rsid w:val="005B7F6B"/>
    <w:rsid w:val="005C1F3C"/>
    <w:rsid w:val="005C38C1"/>
    <w:rsid w:val="005C4081"/>
    <w:rsid w:val="005C4209"/>
    <w:rsid w:val="005C7FC9"/>
    <w:rsid w:val="005D3B00"/>
    <w:rsid w:val="005D7FEF"/>
    <w:rsid w:val="005E44C5"/>
    <w:rsid w:val="005E50CB"/>
    <w:rsid w:val="005E73D0"/>
    <w:rsid w:val="005F0E4F"/>
    <w:rsid w:val="005F3535"/>
    <w:rsid w:val="005F447E"/>
    <w:rsid w:val="005F68E9"/>
    <w:rsid w:val="005F7FDF"/>
    <w:rsid w:val="00600CE8"/>
    <w:rsid w:val="006023B0"/>
    <w:rsid w:val="0060474D"/>
    <w:rsid w:val="00605AC3"/>
    <w:rsid w:val="006074AC"/>
    <w:rsid w:val="00607FD2"/>
    <w:rsid w:val="00611E9C"/>
    <w:rsid w:val="00611FD9"/>
    <w:rsid w:val="0061337C"/>
    <w:rsid w:val="006225F7"/>
    <w:rsid w:val="00631BF3"/>
    <w:rsid w:val="00631FAC"/>
    <w:rsid w:val="00636E26"/>
    <w:rsid w:val="00640D65"/>
    <w:rsid w:val="00642A66"/>
    <w:rsid w:val="00644970"/>
    <w:rsid w:val="00645C3A"/>
    <w:rsid w:val="00651F48"/>
    <w:rsid w:val="006531E1"/>
    <w:rsid w:val="006536C4"/>
    <w:rsid w:val="00661275"/>
    <w:rsid w:val="00664251"/>
    <w:rsid w:val="00667DF6"/>
    <w:rsid w:val="00676072"/>
    <w:rsid w:val="0067664A"/>
    <w:rsid w:val="00681477"/>
    <w:rsid w:val="006814A8"/>
    <w:rsid w:val="00681EEE"/>
    <w:rsid w:val="00683A20"/>
    <w:rsid w:val="00684486"/>
    <w:rsid w:val="00684E5B"/>
    <w:rsid w:val="006853CE"/>
    <w:rsid w:val="00692EC9"/>
    <w:rsid w:val="006A162C"/>
    <w:rsid w:val="006A2FC2"/>
    <w:rsid w:val="006A342C"/>
    <w:rsid w:val="006A4E95"/>
    <w:rsid w:val="006A66A8"/>
    <w:rsid w:val="006B2AC3"/>
    <w:rsid w:val="006B45CD"/>
    <w:rsid w:val="006B66D7"/>
    <w:rsid w:val="006C35F5"/>
    <w:rsid w:val="006C4102"/>
    <w:rsid w:val="006C7043"/>
    <w:rsid w:val="006D4D06"/>
    <w:rsid w:val="006D7E89"/>
    <w:rsid w:val="006E54A0"/>
    <w:rsid w:val="006F169B"/>
    <w:rsid w:val="006F38EA"/>
    <w:rsid w:val="006F6228"/>
    <w:rsid w:val="006F6B14"/>
    <w:rsid w:val="00703933"/>
    <w:rsid w:val="007119A0"/>
    <w:rsid w:val="0071235D"/>
    <w:rsid w:val="00713067"/>
    <w:rsid w:val="00713489"/>
    <w:rsid w:val="00714603"/>
    <w:rsid w:val="007155F0"/>
    <w:rsid w:val="00721A44"/>
    <w:rsid w:val="0072226F"/>
    <w:rsid w:val="0073275E"/>
    <w:rsid w:val="007335E0"/>
    <w:rsid w:val="00734C59"/>
    <w:rsid w:val="00735057"/>
    <w:rsid w:val="00735451"/>
    <w:rsid w:val="00735C36"/>
    <w:rsid w:val="00737008"/>
    <w:rsid w:val="0074049E"/>
    <w:rsid w:val="00741E2E"/>
    <w:rsid w:val="00742390"/>
    <w:rsid w:val="00743120"/>
    <w:rsid w:val="00745DE0"/>
    <w:rsid w:val="00746AD1"/>
    <w:rsid w:val="0074762E"/>
    <w:rsid w:val="007512B9"/>
    <w:rsid w:val="007567CF"/>
    <w:rsid w:val="007604A2"/>
    <w:rsid w:val="00760A34"/>
    <w:rsid w:val="00760F4E"/>
    <w:rsid w:val="00762048"/>
    <w:rsid w:val="00767EBB"/>
    <w:rsid w:val="007707D9"/>
    <w:rsid w:val="007728A8"/>
    <w:rsid w:val="00775456"/>
    <w:rsid w:val="0078042D"/>
    <w:rsid w:val="00781B53"/>
    <w:rsid w:val="007841DE"/>
    <w:rsid w:val="00784C5E"/>
    <w:rsid w:val="00787812"/>
    <w:rsid w:val="00790996"/>
    <w:rsid w:val="007909A8"/>
    <w:rsid w:val="00792608"/>
    <w:rsid w:val="00794135"/>
    <w:rsid w:val="007A5951"/>
    <w:rsid w:val="007A6A93"/>
    <w:rsid w:val="007A6E20"/>
    <w:rsid w:val="007A7AD3"/>
    <w:rsid w:val="007B081D"/>
    <w:rsid w:val="007B0AAD"/>
    <w:rsid w:val="007B111B"/>
    <w:rsid w:val="007B23C5"/>
    <w:rsid w:val="007B3FC5"/>
    <w:rsid w:val="007B4667"/>
    <w:rsid w:val="007B6E2D"/>
    <w:rsid w:val="007C0FA2"/>
    <w:rsid w:val="007C3E22"/>
    <w:rsid w:val="007C5329"/>
    <w:rsid w:val="007C541B"/>
    <w:rsid w:val="007D0E93"/>
    <w:rsid w:val="007D171A"/>
    <w:rsid w:val="007D1AD2"/>
    <w:rsid w:val="007D24C1"/>
    <w:rsid w:val="007D5215"/>
    <w:rsid w:val="007D7420"/>
    <w:rsid w:val="007D7BCE"/>
    <w:rsid w:val="007E101B"/>
    <w:rsid w:val="007E17B4"/>
    <w:rsid w:val="007E692F"/>
    <w:rsid w:val="007E696C"/>
    <w:rsid w:val="007F170B"/>
    <w:rsid w:val="007F1A78"/>
    <w:rsid w:val="007F2FA2"/>
    <w:rsid w:val="007F3353"/>
    <w:rsid w:val="007F4265"/>
    <w:rsid w:val="0080222B"/>
    <w:rsid w:val="00803889"/>
    <w:rsid w:val="00804BAA"/>
    <w:rsid w:val="008067FC"/>
    <w:rsid w:val="008133F4"/>
    <w:rsid w:val="00816AB1"/>
    <w:rsid w:val="0082170B"/>
    <w:rsid w:val="00821C29"/>
    <w:rsid w:val="00821E34"/>
    <w:rsid w:val="00822F34"/>
    <w:rsid w:val="00823BBD"/>
    <w:rsid w:val="00827ABF"/>
    <w:rsid w:val="00830365"/>
    <w:rsid w:val="00831EBE"/>
    <w:rsid w:val="008321B2"/>
    <w:rsid w:val="0083252E"/>
    <w:rsid w:val="0083264C"/>
    <w:rsid w:val="00834AF7"/>
    <w:rsid w:val="00835997"/>
    <w:rsid w:val="008361D2"/>
    <w:rsid w:val="00837D40"/>
    <w:rsid w:val="0084310F"/>
    <w:rsid w:val="00847C73"/>
    <w:rsid w:val="008509FD"/>
    <w:rsid w:val="008516A4"/>
    <w:rsid w:val="00851AB7"/>
    <w:rsid w:val="00851E5E"/>
    <w:rsid w:val="00854746"/>
    <w:rsid w:val="00856922"/>
    <w:rsid w:val="00857A3E"/>
    <w:rsid w:val="00857C65"/>
    <w:rsid w:val="00860BD2"/>
    <w:rsid w:val="00864521"/>
    <w:rsid w:val="0086675E"/>
    <w:rsid w:val="00867129"/>
    <w:rsid w:val="00875C9D"/>
    <w:rsid w:val="00880B41"/>
    <w:rsid w:val="0088350D"/>
    <w:rsid w:val="00883DBB"/>
    <w:rsid w:val="00884769"/>
    <w:rsid w:val="008855D4"/>
    <w:rsid w:val="00885630"/>
    <w:rsid w:val="0089006E"/>
    <w:rsid w:val="008915D2"/>
    <w:rsid w:val="00891899"/>
    <w:rsid w:val="00891FE4"/>
    <w:rsid w:val="00893415"/>
    <w:rsid w:val="008946E0"/>
    <w:rsid w:val="00896B89"/>
    <w:rsid w:val="00897736"/>
    <w:rsid w:val="008A036D"/>
    <w:rsid w:val="008A16E2"/>
    <w:rsid w:val="008B1F7B"/>
    <w:rsid w:val="008B2519"/>
    <w:rsid w:val="008B6513"/>
    <w:rsid w:val="008C5361"/>
    <w:rsid w:val="008C78E5"/>
    <w:rsid w:val="008D1668"/>
    <w:rsid w:val="008D1FC2"/>
    <w:rsid w:val="008D2FFC"/>
    <w:rsid w:val="008D624F"/>
    <w:rsid w:val="008E0250"/>
    <w:rsid w:val="008E3EA6"/>
    <w:rsid w:val="008E6A9C"/>
    <w:rsid w:val="008F4DCC"/>
    <w:rsid w:val="008F519E"/>
    <w:rsid w:val="008F700D"/>
    <w:rsid w:val="00900446"/>
    <w:rsid w:val="009008E7"/>
    <w:rsid w:val="00900A8E"/>
    <w:rsid w:val="0090170D"/>
    <w:rsid w:val="009034D8"/>
    <w:rsid w:val="00907002"/>
    <w:rsid w:val="009104C1"/>
    <w:rsid w:val="009145B7"/>
    <w:rsid w:val="00914965"/>
    <w:rsid w:val="00915AE5"/>
    <w:rsid w:val="0091605E"/>
    <w:rsid w:val="009257BC"/>
    <w:rsid w:val="00925E3A"/>
    <w:rsid w:val="0093477D"/>
    <w:rsid w:val="009371E4"/>
    <w:rsid w:val="00940AE0"/>
    <w:rsid w:val="0094415C"/>
    <w:rsid w:val="00947712"/>
    <w:rsid w:val="009479AD"/>
    <w:rsid w:val="00951CDD"/>
    <w:rsid w:val="00953A00"/>
    <w:rsid w:val="009546A3"/>
    <w:rsid w:val="00955828"/>
    <w:rsid w:val="00957531"/>
    <w:rsid w:val="00960A7E"/>
    <w:rsid w:val="009612E6"/>
    <w:rsid w:val="00961909"/>
    <w:rsid w:val="00961958"/>
    <w:rsid w:val="00962820"/>
    <w:rsid w:val="009642C5"/>
    <w:rsid w:val="00964681"/>
    <w:rsid w:val="00964E32"/>
    <w:rsid w:val="009672D8"/>
    <w:rsid w:val="00970E74"/>
    <w:rsid w:val="00974B45"/>
    <w:rsid w:val="00975BE5"/>
    <w:rsid w:val="009778D3"/>
    <w:rsid w:val="00977D37"/>
    <w:rsid w:val="00980AB7"/>
    <w:rsid w:val="00983EEF"/>
    <w:rsid w:val="009845C1"/>
    <w:rsid w:val="0098468B"/>
    <w:rsid w:val="009857A2"/>
    <w:rsid w:val="00986E94"/>
    <w:rsid w:val="00986FB6"/>
    <w:rsid w:val="00990136"/>
    <w:rsid w:val="00991179"/>
    <w:rsid w:val="00991475"/>
    <w:rsid w:val="009941EC"/>
    <w:rsid w:val="00994721"/>
    <w:rsid w:val="00995939"/>
    <w:rsid w:val="009A16C6"/>
    <w:rsid w:val="009A25D6"/>
    <w:rsid w:val="009A3097"/>
    <w:rsid w:val="009A7071"/>
    <w:rsid w:val="009B1D81"/>
    <w:rsid w:val="009B507B"/>
    <w:rsid w:val="009B5A27"/>
    <w:rsid w:val="009B7BC4"/>
    <w:rsid w:val="009C004E"/>
    <w:rsid w:val="009C0CE5"/>
    <w:rsid w:val="009C4BD7"/>
    <w:rsid w:val="009D0604"/>
    <w:rsid w:val="009D0FF6"/>
    <w:rsid w:val="009D1B7F"/>
    <w:rsid w:val="009D217B"/>
    <w:rsid w:val="009D2A23"/>
    <w:rsid w:val="009D2ED8"/>
    <w:rsid w:val="009D4990"/>
    <w:rsid w:val="009D7D13"/>
    <w:rsid w:val="009E2AEA"/>
    <w:rsid w:val="009E2D2A"/>
    <w:rsid w:val="009E31FA"/>
    <w:rsid w:val="009E3FD3"/>
    <w:rsid w:val="009E40B4"/>
    <w:rsid w:val="009E6A75"/>
    <w:rsid w:val="009E6D2A"/>
    <w:rsid w:val="009F1A94"/>
    <w:rsid w:val="009F4A11"/>
    <w:rsid w:val="009F5FAA"/>
    <w:rsid w:val="009F69B6"/>
    <w:rsid w:val="009F71EB"/>
    <w:rsid w:val="00A0288C"/>
    <w:rsid w:val="00A05A4D"/>
    <w:rsid w:val="00A05A97"/>
    <w:rsid w:val="00A05E3E"/>
    <w:rsid w:val="00A13189"/>
    <w:rsid w:val="00A16AB1"/>
    <w:rsid w:val="00A20156"/>
    <w:rsid w:val="00A2080F"/>
    <w:rsid w:val="00A3392A"/>
    <w:rsid w:val="00A34D6A"/>
    <w:rsid w:val="00A352E3"/>
    <w:rsid w:val="00A358EB"/>
    <w:rsid w:val="00A36838"/>
    <w:rsid w:val="00A36A59"/>
    <w:rsid w:val="00A37AF3"/>
    <w:rsid w:val="00A43D11"/>
    <w:rsid w:val="00A45BF7"/>
    <w:rsid w:val="00A4622A"/>
    <w:rsid w:val="00A53756"/>
    <w:rsid w:val="00A5492B"/>
    <w:rsid w:val="00A55038"/>
    <w:rsid w:val="00A559CC"/>
    <w:rsid w:val="00A5604E"/>
    <w:rsid w:val="00A568B0"/>
    <w:rsid w:val="00A56945"/>
    <w:rsid w:val="00A56BFC"/>
    <w:rsid w:val="00A60D17"/>
    <w:rsid w:val="00A61011"/>
    <w:rsid w:val="00A62A32"/>
    <w:rsid w:val="00A656CA"/>
    <w:rsid w:val="00A66B9E"/>
    <w:rsid w:val="00A74478"/>
    <w:rsid w:val="00A822AD"/>
    <w:rsid w:val="00A82964"/>
    <w:rsid w:val="00A9152F"/>
    <w:rsid w:val="00A91D06"/>
    <w:rsid w:val="00A9578F"/>
    <w:rsid w:val="00A95ABD"/>
    <w:rsid w:val="00AA069F"/>
    <w:rsid w:val="00AA5CDD"/>
    <w:rsid w:val="00AA71E7"/>
    <w:rsid w:val="00AA79E4"/>
    <w:rsid w:val="00AB18E7"/>
    <w:rsid w:val="00AB4790"/>
    <w:rsid w:val="00AB48A0"/>
    <w:rsid w:val="00AB6DAC"/>
    <w:rsid w:val="00AB7009"/>
    <w:rsid w:val="00AB73B5"/>
    <w:rsid w:val="00AB7E03"/>
    <w:rsid w:val="00AC28D4"/>
    <w:rsid w:val="00AC3057"/>
    <w:rsid w:val="00AC65E9"/>
    <w:rsid w:val="00AC7636"/>
    <w:rsid w:val="00AC7A1A"/>
    <w:rsid w:val="00AD22D9"/>
    <w:rsid w:val="00AD28AA"/>
    <w:rsid w:val="00AD2B52"/>
    <w:rsid w:val="00AD2CEB"/>
    <w:rsid w:val="00AD3E8D"/>
    <w:rsid w:val="00AD52DB"/>
    <w:rsid w:val="00AD597E"/>
    <w:rsid w:val="00AD5AD8"/>
    <w:rsid w:val="00AE1070"/>
    <w:rsid w:val="00AE1299"/>
    <w:rsid w:val="00AE3DF6"/>
    <w:rsid w:val="00AE4944"/>
    <w:rsid w:val="00AE4C01"/>
    <w:rsid w:val="00AF0294"/>
    <w:rsid w:val="00AF10F9"/>
    <w:rsid w:val="00AF2CBF"/>
    <w:rsid w:val="00AF2FEA"/>
    <w:rsid w:val="00AF3039"/>
    <w:rsid w:val="00AF4118"/>
    <w:rsid w:val="00AF6547"/>
    <w:rsid w:val="00B016A6"/>
    <w:rsid w:val="00B0547B"/>
    <w:rsid w:val="00B05926"/>
    <w:rsid w:val="00B06004"/>
    <w:rsid w:val="00B0623C"/>
    <w:rsid w:val="00B0707C"/>
    <w:rsid w:val="00B10334"/>
    <w:rsid w:val="00B11906"/>
    <w:rsid w:val="00B128C4"/>
    <w:rsid w:val="00B136B7"/>
    <w:rsid w:val="00B13A95"/>
    <w:rsid w:val="00B15969"/>
    <w:rsid w:val="00B17321"/>
    <w:rsid w:val="00B20519"/>
    <w:rsid w:val="00B20763"/>
    <w:rsid w:val="00B217AB"/>
    <w:rsid w:val="00B225C2"/>
    <w:rsid w:val="00B23B11"/>
    <w:rsid w:val="00B25A31"/>
    <w:rsid w:val="00B25B05"/>
    <w:rsid w:val="00B31F6A"/>
    <w:rsid w:val="00B32612"/>
    <w:rsid w:val="00B32757"/>
    <w:rsid w:val="00B3592B"/>
    <w:rsid w:val="00B36DA1"/>
    <w:rsid w:val="00B400F5"/>
    <w:rsid w:val="00B406B1"/>
    <w:rsid w:val="00B412A9"/>
    <w:rsid w:val="00B41F2F"/>
    <w:rsid w:val="00B4265F"/>
    <w:rsid w:val="00B44753"/>
    <w:rsid w:val="00B44AD4"/>
    <w:rsid w:val="00B46D13"/>
    <w:rsid w:val="00B46EC3"/>
    <w:rsid w:val="00B502C4"/>
    <w:rsid w:val="00B50C03"/>
    <w:rsid w:val="00B51880"/>
    <w:rsid w:val="00B528D5"/>
    <w:rsid w:val="00B565FE"/>
    <w:rsid w:val="00B6056C"/>
    <w:rsid w:val="00B608BE"/>
    <w:rsid w:val="00B60D24"/>
    <w:rsid w:val="00B610FD"/>
    <w:rsid w:val="00B648BC"/>
    <w:rsid w:val="00B67F45"/>
    <w:rsid w:val="00B704E8"/>
    <w:rsid w:val="00B72215"/>
    <w:rsid w:val="00B72A7F"/>
    <w:rsid w:val="00B72BEF"/>
    <w:rsid w:val="00B76A5B"/>
    <w:rsid w:val="00B76FCB"/>
    <w:rsid w:val="00B80C32"/>
    <w:rsid w:val="00B8463C"/>
    <w:rsid w:val="00B84FC2"/>
    <w:rsid w:val="00B8708C"/>
    <w:rsid w:val="00B9003C"/>
    <w:rsid w:val="00B9031C"/>
    <w:rsid w:val="00B90508"/>
    <w:rsid w:val="00B90554"/>
    <w:rsid w:val="00B91006"/>
    <w:rsid w:val="00B91B3E"/>
    <w:rsid w:val="00B95EFD"/>
    <w:rsid w:val="00BA3F03"/>
    <w:rsid w:val="00BA47DF"/>
    <w:rsid w:val="00BA5F20"/>
    <w:rsid w:val="00BA6F63"/>
    <w:rsid w:val="00BB1A04"/>
    <w:rsid w:val="00BB3AC2"/>
    <w:rsid w:val="00BB4960"/>
    <w:rsid w:val="00BC15F4"/>
    <w:rsid w:val="00BC51BB"/>
    <w:rsid w:val="00BC77FD"/>
    <w:rsid w:val="00BD34FA"/>
    <w:rsid w:val="00BD35A7"/>
    <w:rsid w:val="00BD747F"/>
    <w:rsid w:val="00BE038C"/>
    <w:rsid w:val="00BE1C75"/>
    <w:rsid w:val="00BE287C"/>
    <w:rsid w:val="00BE571C"/>
    <w:rsid w:val="00BE6EE1"/>
    <w:rsid w:val="00BE7AF8"/>
    <w:rsid w:val="00BF0CDE"/>
    <w:rsid w:val="00BF3B6A"/>
    <w:rsid w:val="00BF431A"/>
    <w:rsid w:val="00BF4BF3"/>
    <w:rsid w:val="00C00E6B"/>
    <w:rsid w:val="00C027E6"/>
    <w:rsid w:val="00C03017"/>
    <w:rsid w:val="00C033EE"/>
    <w:rsid w:val="00C05F35"/>
    <w:rsid w:val="00C106B3"/>
    <w:rsid w:val="00C107B7"/>
    <w:rsid w:val="00C11F55"/>
    <w:rsid w:val="00C12626"/>
    <w:rsid w:val="00C14119"/>
    <w:rsid w:val="00C15458"/>
    <w:rsid w:val="00C2057F"/>
    <w:rsid w:val="00C21E93"/>
    <w:rsid w:val="00C226DB"/>
    <w:rsid w:val="00C31E35"/>
    <w:rsid w:val="00C34442"/>
    <w:rsid w:val="00C3449C"/>
    <w:rsid w:val="00C34D27"/>
    <w:rsid w:val="00C3604D"/>
    <w:rsid w:val="00C36317"/>
    <w:rsid w:val="00C43CA2"/>
    <w:rsid w:val="00C45C38"/>
    <w:rsid w:val="00C4636A"/>
    <w:rsid w:val="00C46B39"/>
    <w:rsid w:val="00C5200B"/>
    <w:rsid w:val="00C521B3"/>
    <w:rsid w:val="00C542C2"/>
    <w:rsid w:val="00C562BB"/>
    <w:rsid w:val="00C57504"/>
    <w:rsid w:val="00C62F5D"/>
    <w:rsid w:val="00C65257"/>
    <w:rsid w:val="00C65EBD"/>
    <w:rsid w:val="00C66303"/>
    <w:rsid w:val="00C70B68"/>
    <w:rsid w:val="00C71376"/>
    <w:rsid w:val="00C72A30"/>
    <w:rsid w:val="00C75158"/>
    <w:rsid w:val="00C75578"/>
    <w:rsid w:val="00C8081C"/>
    <w:rsid w:val="00C812AF"/>
    <w:rsid w:val="00C82763"/>
    <w:rsid w:val="00C8287C"/>
    <w:rsid w:val="00C8358C"/>
    <w:rsid w:val="00C874BA"/>
    <w:rsid w:val="00C87617"/>
    <w:rsid w:val="00C912AF"/>
    <w:rsid w:val="00C92523"/>
    <w:rsid w:val="00C966E4"/>
    <w:rsid w:val="00CA19B0"/>
    <w:rsid w:val="00CA302C"/>
    <w:rsid w:val="00CA4F56"/>
    <w:rsid w:val="00CA58AB"/>
    <w:rsid w:val="00CA67A1"/>
    <w:rsid w:val="00CA69F7"/>
    <w:rsid w:val="00CA78B1"/>
    <w:rsid w:val="00CB09E1"/>
    <w:rsid w:val="00CB4546"/>
    <w:rsid w:val="00CB7051"/>
    <w:rsid w:val="00CC2FC7"/>
    <w:rsid w:val="00CC629D"/>
    <w:rsid w:val="00CC650B"/>
    <w:rsid w:val="00CC7DF6"/>
    <w:rsid w:val="00CD1459"/>
    <w:rsid w:val="00CD2308"/>
    <w:rsid w:val="00CD31AF"/>
    <w:rsid w:val="00CD3B0F"/>
    <w:rsid w:val="00CD4431"/>
    <w:rsid w:val="00CD47D4"/>
    <w:rsid w:val="00CD712A"/>
    <w:rsid w:val="00CD7810"/>
    <w:rsid w:val="00CE174D"/>
    <w:rsid w:val="00CE526C"/>
    <w:rsid w:val="00CE7B0D"/>
    <w:rsid w:val="00CF1793"/>
    <w:rsid w:val="00CF30BE"/>
    <w:rsid w:val="00CF3A8C"/>
    <w:rsid w:val="00CF4ECD"/>
    <w:rsid w:val="00CF651B"/>
    <w:rsid w:val="00D05823"/>
    <w:rsid w:val="00D07FFB"/>
    <w:rsid w:val="00D10C45"/>
    <w:rsid w:val="00D11039"/>
    <w:rsid w:val="00D114B8"/>
    <w:rsid w:val="00D1262A"/>
    <w:rsid w:val="00D144B2"/>
    <w:rsid w:val="00D1531A"/>
    <w:rsid w:val="00D1625E"/>
    <w:rsid w:val="00D2259F"/>
    <w:rsid w:val="00D22705"/>
    <w:rsid w:val="00D27C78"/>
    <w:rsid w:val="00D30B56"/>
    <w:rsid w:val="00D33C46"/>
    <w:rsid w:val="00D34F6D"/>
    <w:rsid w:val="00D36662"/>
    <w:rsid w:val="00D44ABE"/>
    <w:rsid w:val="00D45481"/>
    <w:rsid w:val="00D51189"/>
    <w:rsid w:val="00D51A3C"/>
    <w:rsid w:val="00D52C8F"/>
    <w:rsid w:val="00D52FB8"/>
    <w:rsid w:val="00D61ADE"/>
    <w:rsid w:val="00D65E2C"/>
    <w:rsid w:val="00D66E54"/>
    <w:rsid w:val="00D735B2"/>
    <w:rsid w:val="00D751A4"/>
    <w:rsid w:val="00D80F2A"/>
    <w:rsid w:val="00D901CF"/>
    <w:rsid w:val="00D90274"/>
    <w:rsid w:val="00D934CF"/>
    <w:rsid w:val="00D94D88"/>
    <w:rsid w:val="00D95D50"/>
    <w:rsid w:val="00DA1E24"/>
    <w:rsid w:val="00DA263B"/>
    <w:rsid w:val="00DB72C4"/>
    <w:rsid w:val="00DB7729"/>
    <w:rsid w:val="00DC307B"/>
    <w:rsid w:val="00DC38C7"/>
    <w:rsid w:val="00DC3FA5"/>
    <w:rsid w:val="00DC7BEB"/>
    <w:rsid w:val="00DD08EC"/>
    <w:rsid w:val="00DD14AD"/>
    <w:rsid w:val="00DD33C0"/>
    <w:rsid w:val="00DD46A5"/>
    <w:rsid w:val="00DD724A"/>
    <w:rsid w:val="00DE0977"/>
    <w:rsid w:val="00DE0A8B"/>
    <w:rsid w:val="00DE141D"/>
    <w:rsid w:val="00DE5CF0"/>
    <w:rsid w:val="00DF1E83"/>
    <w:rsid w:val="00DF385F"/>
    <w:rsid w:val="00DF4AC1"/>
    <w:rsid w:val="00DF5416"/>
    <w:rsid w:val="00DF73EF"/>
    <w:rsid w:val="00DF7F80"/>
    <w:rsid w:val="00E04349"/>
    <w:rsid w:val="00E0442C"/>
    <w:rsid w:val="00E04941"/>
    <w:rsid w:val="00E04ECC"/>
    <w:rsid w:val="00E0686D"/>
    <w:rsid w:val="00E14B6B"/>
    <w:rsid w:val="00E17199"/>
    <w:rsid w:val="00E2628A"/>
    <w:rsid w:val="00E26FAE"/>
    <w:rsid w:val="00E2717B"/>
    <w:rsid w:val="00E27D68"/>
    <w:rsid w:val="00E3306A"/>
    <w:rsid w:val="00E33216"/>
    <w:rsid w:val="00E36CD6"/>
    <w:rsid w:val="00E36E95"/>
    <w:rsid w:val="00E3795A"/>
    <w:rsid w:val="00E43A20"/>
    <w:rsid w:val="00E44FA7"/>
    <w:rsid w:val="00E4727B"/>
    <w:rsid w:val="00E47401"/>
    <w:rsid w:val="00E501AF"/>
    <w:rsid w:val="00E50541"/>
    <w:rsid w:val="00E56D2B"/>
    <w:rsid w:val="00E60C1A"/>
    <w:rsid w:val="00E62C2E"/>
    <w:rsid w:val="00E62ED6"/>
    <w:rsid w:val="00E67A49"/>
    <w:rsid w:val="00E70B0A"/>
    <w:rsid w:val="00E752DD"/>
    <w:rsid w:val="00E755D1"/>
    <w:rsid w:val="00E76363"/>
    <w:rsid w:val="00E76F33"/>
    <w:rsid w:val="00E80004"/>
    <w:rsid w:val="00E81E7D"/>
    <w:rsid w:val="00E84C3F"/>
    <w:rsid w:val="00E85CCF"/>
    <w:rsid w:val="00E87E02"/>
    <w:rsid w:val="00E90E87"/>
    <w:rsid w:val="00E928E7"/>
    <w:rsid w:val="00E968CA"/>
    <w:rsid w:val="00E97B4C"/>
    <w:rsid w:val="00EA1D06"/>
    <w:rsid w:val="00EA1E7D"/>
    <w:rsid w:val="00EA2DB0"/>
    <w:rsid w:val="00EB08DB"/>
    <w:rsid w:val="00EB2462"/>
    <w:rsid w:val="00EB67D3"/>
    <w:rsid w:val="00EB701D"/>
    <w:rsid w:val="00EB774B"/>
    <w:rsid w:val="00EC6BF0"/>
    <w:rsid w:val="00ED6504"/>
    <w:rsid w:val="00EE0FD9"/>
    <w:rsid w:val="00EE19DB"/>
    <w:rsid w:val="00EE35FB"/>
    <w:rsid w:val="00EE42B4"/>
    <w:rsid w:val="00EE5B20"/>
    <w:rsid w:val="00EE6266"/>
    <w:rsid w:val="00EE7A01"/>
    <w:rsid w:val="00EE7DF2"/>
    <w:rsid w:val="00EF0724"/>
    <w:rsid w:val="00EF1006"/>
    <w:rsid w:val="00EF1F95"/>
    <w:rsid w:val="00EF2B9F"/>
    <w:rsid w:val="00EF4E7F"/>
    <w:rsid w:val="00EF542C"/>
    <w:rsid w:val="00EF5B58"/>
    <w:rsid w:val="00F0078F"/>
    <w:rsid w:val="00F008E4"/>
    <w:rsid w:val="00F01EC7"/>
    <w:rsid w:val="00F03845"/>
    <w:rsid w:val="00F04541"/>
    <w:rsid w:val="00F05F82"/>
    <w:rsid w:val="00F071E2"/>
    <w:rsid w:val="00F0793E"/>
    <w:rsid w:val="00F07DFA"/>
    <w:rsid w:val="00F2118D"/>
    <w:rsid w:val="00F26424"/>
    <w:rsid w:val="00F26B87"/>
    <w:rsid w:val="00F279BB"/>
    <w:rsid w:val="00F327D6"/>
    <w:rsid w:val="00F3292F"/>
    <w:rsid w:val="00F34E73"/>
    <w:rsid w:val="00F36AAB"/>
    <w:rsid w:val="00F37F1C"/>
    <w:rsid w:val="00F43B17"/>
    <w:rsid w:val="00F45E28"/>
    <w:rsid w:val="00F52F5F"/>
    <w:rsid w:val="00F54E74"/>
    <w:rsid w:val="00F561BB"/>
    <w:rsid w:val="00F57256"/>
    <w:rsid w:val="00F62F67"/>
    <w:rsid w:val="00F630C7"/>
    <w:rsid w:val="00F71D57"/>
    <w:rsid w:val="00F72544"/>
    <w:rsid w:val="00F72EF9"/>
    <w:rsid w:val="00F739C7"/>
    <w:rsid w:val="00F73F22"/>
    <w:rsid w:val="00F81941"/>
    <w:rsid w:val="00F82FE6"/>
    <w:rsid w:val="00F8393A"/>
    <w:rsid w:val="00F8519A"/>
    <w:rsid w:val="00F85E45"/>
    <w:rsid w:val="00F87635"/>
    <w:rsid w:val="00F87DB2"/>
    <w:rsid w:val="00F90695"/>
    <w:rsid w:val="00F94050"/>
    <w:rsid w:val="00F95038"/>
    <w:rsid w:val="00F957C5"/>
    <w:rsid w:val="00F97DE9"/>
    <w:rsid w:val="00FA0AA4"/>
    <w:rsid w:val="00FA1500"/>
    <w:rsid w:val="00FB19B5"/>
    <w:rsid w:val="00FB2099"/>
    <w:rsid w:val="00FB22F4"/>
    <w:rsid w:val="00FB5BAD"/>
    <w:rsid w:val="00FC25F8"/>
    <w:rsid w:val="00FC53B9"/>
    <w:rsid w:val="00FC58F2"/>
    <w:rsid w:val="00FC6215"/>
    <w:rsid w:val="00FD0459"/>
    <w:rsid w:val="00FD24E6"/>
    <w:rsid w:val="00FD4724"/>
    <w:rsid w:val="00FD5A82"/>
    <w:rsid w:val="00FD71C3"/>
    <w:rsid w:val="00FE447B"/>
    <w:rsid w:val="00FE48AC"/>
    <w:rsid w:val="00FE508A"/>
    <w:rsid w:val="00FF11AE"/>
    <w:rsid w:val="00FF12F9"/>
    <w:rsid w:val="00FF63CA"/>
    <w:rsid w:val="00FF6950"/>
    <w:rsid w:val="04D37F44"/>
    <w:rsid w:val="1E3D5DEF"/>
    <w:rsid w:val="1E730DA6"/>
    <w:rsid w:val="2060606C"/>
    <w:rsid w:val="23F90AF7"/>
    <w:rsid w:val="28BD0B98"/>
    <w:rsid w:val="32CD1C42"/>
    <w:rsid w:val="41B9269E"/>
    <w:rsid w:val="486855CE"/>
    <w:rsid w:val="4913042D"/>
    <w:rsid w:val="4F8F27E4"/>
    <w:rsid w:val="50F75FDC"/>
    <w:rsid w:val="53F13A57"/>
    <w:rsid w:val="71F7769C"/>
    <w:rsid w:val="77C703C0"/>
    <w:rsid w:val="7A4577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name="Hyperlink"/>
    <w:lsdException w:uiPriority="99" w:name="FollowedHyperlink" w:locked="1"/>
    <w:lsdException w:qFormat="1" w:unhideWhenUsed="0" w:uiPriority="22"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jc w:val="left"/>
      <w:outlineLvl w:val="0"/>
    </w:pPr>
    <w:rPr>
      <w:rFonts w:ascii="宋体" w:hAnsi="Times New Roman"/>
      <w:b/>
      <w:kern w:val="44"/>
      <w:sz w:val="48"/>
      <w:szCs w:val="48"/>
    </w:rPr>
  </w:style>
  <w:style w:type="paragraph" w:styleId="3">
    <w:name w:val="heading 2"/>
    <w:basedOn w:val="1"/>
    <w:next w:val="1"/>
    <w:link w:val="17"/>
    <w:qFormat/>
    <w:locked/>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locked/>
    <w:uiPriority w:val="99"/>
    <w:pPr>
      <w:keepNext/>
      <w:keepLines/>
      <w:spacing w:before="260" w:after="260" w:line="416" w:lineRule="auto"/>
      <w:outlineLvl w:val="2"/>
    </w:pPr>
    <w:rPr>
      <w:b/>
      <w:bCs/>
      <w:sz w:val="32"/>
      <w:szCs w:val="32"/>
    </w:rPr>
  </w:style>
  <w:style w:type="character" w:default="1" w:styleId="10">
    <w:name w:val="Default Paragraph Font"/>
    <w:semiHidden/>
    <w:qFormat/>
    <w:uiPriority w:val="99"/>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caption"/>
    <w:basedOn w:val="1"/>
    <w:next w:val="1"/>
    <w:qFormat/>
    <w:uiPriority w:val="99"/>
    <w:rPr>
      <w:rFonts w:ascii="Cambria" w:hAnsi="Cambria" w:eastAsia="黑体" w:cs="黑体"/>
      <w:sz w:val="20"/>
      <w:szCs w:val="20"/>
    </w:rPr>
  </w:style>
  <w:style w:type="paragraph" w:styleId="6">
    <w:name w:val="Balloon Text"/>
    <w:basedOn w:val="1"/>
    <w:link w:val="19"/>
    <w:semiHidden/>
    <w:uiPriority w:val="99"/>
    <w:rPr>
      <w:sz w:val="18"/>
      <w:szCs w:val="18"/>
    </w:rPr>
  </w:style>
  <w:style w:type="paragraph" w:styleId="7">
    <w:name w:val="footer"/>
    <w:basedOn w:val="1"/>
    <w:link w:val="20"/>
    <w:uiPriority w:val="99"/>
    <w:pPr>
      <w:tabs>
        <w:tab w:val="center" w:pos="4153"/>
        <w:tab w:val="right" w:pos="8306"/>
      </w:tabs>
      <w:snapToGrid w:val="0"/>
      <w:jc w:val="left"/>
    </w:pPr>
    <w:rPr>
      <w:rFonts w:ascii="Times New Roman" w:hAnsi="Times New Roman"/>
      <w:kern w:val="0"/>
      <w:sz w:val="18"/>
      <w:szCs w:val="20"/>
    </w:rPr>
  </w:style>
  <w:style w:type="paragraph" w:styleId="8">
    <w:name w:val="header"/>
    <w:basedOn w:val="1"/>
    <w:link w:val="21"/>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99"/>
    <w:rPr>
      <w:rFonts w:cs="Times New Roman"/>
    </w:rPr>
  </w:style>
  <w:style w:type="character" w:styleId="12">
    <w:name w:val="Emphasis"/>
    <w:basedOn w:val="10"/>
    <w:qFormat/>
    <w:locked/>
    <w:uiPriority w:val="99"/>
    <w:rPr>
      <w:rFonts w:cs="Times New Roman"/>
      <w:i/>
    </w:rPr>
  </w:style>
  <w:style w:type="character" w:styleId="13">
    <w:name w:val="Hyperlink"/>
    <w:basedOn w:val="10"/>
    <w:semiHidden/>
    <w:uiPriority w:val="99"/>
    <w:rPr>
      <w:rFonts w:cs="Times New Roman"/>
      <w:color w:val="0000FF"/>
      <w:u w:val="single"/>
    </w:rPr>
  </w:style>
  <w:style w:type="table" w:styleId="15">
    <w:name w:val="Table Grid"/>
    <w:basedOn w:val="14"/>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Heading 1 Char"/>
    <w:basedOn w:val="10"/>
    <w:link w:val="2"/>
    <w:locked/>
    <w:uiPriority w:val="99"/>
    <w:rPr>
      <w:rFonts w:ascii="宋体" w:eastAsia="宋体"/>
      <w:b/>
      <w:kern w:val="44"/>
      <w:sz w:val="48"/>
    </w:rPr>
  </w:style>
  <w:style w:type="character" w:customStyle="1" w:styleId="17">
    <w:name w:val="Heading 2 Char"/>
    <w:basedOn w:val="10"/>
    <w:link w:val="3"/>
    <w:semiHidden/>
    <w:locked/>
    <w:uiPriority w:val="99"/>
    <w:rPr>
      <w:rFonts w:ascii="Cambria" w:hAnsi="Cambria" w:eastAsia="宋体"/>
      <w:b/>
      <w:kern w:val="2"/>
      <w:sz w:val="32"/>
    </w:rPr>
  </w:style>
  <w:style w:type="character" w:customStyle="1" w:styleId="18">
    <w:name w:val="Heading 3 Char"/>
    <w:basedOn w:val="10"/>
    <w:link w:val="4"/>
    <w:semiHidden/>
    <w:locked/>
    <w:uiPriority w:val="99"/>
    <w:rPr>
      <w:rFonts w:ascii="Calibri" w:hAnsi="Calibri"/>
      <w:b/>
      <w:kern w:val="2"/>
      <w:sz w:val="32"/>
    </w:rPr>
  </w:style>
  <w:style w:type="character" w:customStyle="1" w:styleId="19">
    <w:name w:val="Balloon Text Char"/>
    <w:basedOn w:val="10"/>
    <w:link w:val="6"/>
    <w:semiHidden/>
    <w:locked/>
    <w:uiPriority w:val="99"/>
    <w:rPr>
      <w:rFonts w:ascii="Calibri" w:hAnsi="Calibri"/>
      <w:kern w:val="2"/>
      <w:sz w:val="18"/>
    </w:rPr>
  </w:style>
  <w:style w:type="character" w:customStyle="1" w:styleId="20">
    <w:name w:val="Footer Char"/>
    <w:basedOn w:val="10"/>
    <w:link w:val="7"/>
    <w:locked/>
    <w:uiPriority w:val="99"/>
    <w:rPr>
      <w:sz w:val="18"/>
    </w:rPr>
  </w:style>
  <w:style w:type="character" w:customStyle="1" w:styleId="21">
    <w:name w:val="Header Char"/>
    <w:basedOn w:val="10"/>
    <w:link w:val="8"/>
    <w:locked/>
    <w:uiPriority w:val="99"/>
    <w:rPr>
      <w:sz w:val="18"/>
    </w:rPr>
  </w:style>
  <w:style w:type="character" w:customStyle="1" w:styleId="22">
    <w:name w:val="font101"/>
    <w:uiPriority w:val="99"/>
    <w:rPr>
      <w:rFonts w:ascii="仿宋_GB2312" w:eastAsia="仿宋_GB2312"/>
      <w:color w:val="FF0000"/>
      <w:sz w:val="18"/>
    </w:rPr>
  </w:style>
  <w:style w:type="character" w:customStyle="1" w:styleId="23">
    <w:name w:val="font61"/>
    <w:uiPriority w:val="99"/>
    <w:rPr>
      <w:rFonts w:ascii="仿宋_GB2312" w:eastAsia="仿宋_GB2312"/>
      <w:color w:val="000000"/>
      <w:sz w:val="18"/>
    </w:rPr>
  </w:style>
  <w:style w:type="paragraph" w:customStyle="1" w:styleId="24">
    <w:name w:val="列出段落1"/>
    <w:basedOn w:val="1"/>
    <w:uiPriority w:val="99"/>
    <w:pPr>
      <w:ind w:firstLine="420" w:firstLineChars="200"/>
    </w:pPr>
    <w:rPr>
      <w:rFonts w:cs="黑体"/>
    </w:rPr>
  </w:style>
  <w:style w:type="table" w:customStyle="1" w:styleId="25">
    <w:name w:val="网格型浅色1"/>
    <w:uiPriority w:val="99"/>
    <w:rPr>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style>
  <w:style w:type="table" w:customStyle="1" w:styleId="26">
    <w:name w:val="无格式表格 11"/>
    <w:uiPriority w:val="99"/>
    <w:rPr>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style>
  <w:style w:type="table" w:customStyle="1" w:styleId="27">
    <w:name w:val="网格表 1 浅色1"/>
    <w:uiPriority w:val="99"/>
    <w:rPr>
      <w:kern w:val="0"/>
      <w:sz w:val="20"/>
      <w:szCs w:val="20"/>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style>
  <w:style w:type="character" w:customStyle="1" w:styleId="28">
    <w:name w:val="tspan0"/>
    <w:uiPriority w:val="99"/>
  </w:style>
  <w:style w:type="character" w:customStyle="1" w:styleId="29">
    <w:name w:val="apple-converted-space"/>
    <w:uiPriority w:val="99"/>
  </w:style>
  <w:style w:type="character" w:customStyle="1" w:styleId="30">
    <w:name w:val="页脚 Char1"/>
    <w:basedOn w:val="10"/>
    <w:semiHidden/>
    <w:uiPriority w:val="99"/>
    <w:rPr>
      <w:rFonts w:ascii="Calibri" w:hAnsi="Calibri" w:cs="Times New Roman"/>
      <w:kern w:val="2"/>
      <w:sz w:val="18"/>
      <w:szCs w:val="18"/>
    </w:rPr>
  </w:style>
  <w:style w:type="character" w:customStyle="1" w:styleId="31">
    <w:name w:val="页眉 Char1"/>
    <w:basedOn w:val="10"/>
    <w:semiHidden/>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10</Pages>
  <Words>1903</Words>
  <Characters>10848</Characters>
  <Lines>0</Lines>
  <Paragraphs>0</Paragraphs>
  <TotalTime>0</TotalTime>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2018-04-10T06:03:00Z</dcterms:created>
  <dc:creator>Ivy Liu</dc:creator>
  <cp:lastModifiedBy>小笨</cp:lastModifiedBy>
  <cp:lastPrinted>2018-04-11T08:42:00Z</cp:lastPrinted>
  <dcterms:modified xsi:type="dcterms:W3CDTF">2018-05-17T09:54:05Z</dcterms:modified>
  <dc:title>2018年1月12398能源监管热线</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